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7AB71" w14:textId="77777777" w:rsidR="00C51A11" w:rsidRPr="00B51268" w:rsidRDefault="00C51A11" w:rsidP="000F78E4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bookmarkStart w:id="0" w:name="_GoBack"/>
      <w:bookmarkEnd w:id="0"/>
    </w:p>
    <w:p w14:paraId="60CDE529" w14:textId="7A3E29E6" w:rsidR="00191525" w:rsidRPr="00B168DC" w:rsidRDefault="00191525" w:rsidP="00B168DC">
      <w:pPr>
        <w:jc w:val="center"/>
        <w:rPr>
          <w:rFonts w:ascii="Arial" w:hAnsi="Arial" w:cs="Arial"/>
          <w:bCs/>
          <w:sz w:val="24"/>
          <w:szCs w:val="24"/>
          <w:lang w:val="el-GR"/>
        </w:rPr>
      </w:pPr>
      <w:r w:rsidRPr="00B51268">
        <w:rPr>
          <w:rFonts w:ascii="Arial" w:hAnsi="Arial" w:cs="Arial"/>
          <w:bCs/>
          <w:sz w:val="24"/>
          <w:szCs w:val="24"/>
          <w:lang w:val="el-GR"/>
        </w:rPr>
        <w:t xml:space="preserve">ΔΕΛΤΙΟ ΤΥΠΟΥ </w:t>
      </w:r>
    </w:p>
    <w:p w14:paraId="38AAB8B8" w14:textId="5E087929" w:rsidR="007402EB" w:rsidRDefault="007402EB" w:rsidP="007402EB">
      <w:pPr>
        <w:spacing w:after="0" w:line="340" w:lineRule="exact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7402EB">
        <w:rPr>
          <w:rFonts w:ascii="Arial" w:hAnsi="Arial" w:cs="Arial"/>
          <w:b/>
          <w:bCs/>
          <w:sz w:val="24"/>
          <w:szCs w:val="24"/>
          <w:lang w:val="el-GR"/>
        </w:rPr>
        <w:t xml:space="preserve">Προς πλήρη ψηφιακή μετάβαση οδεύει το Τμήμα Εφόρου Εταιρειών </w:t>
      </w:r>
      <w:r w:rsidRPr="007402EB">
        <w:rPr>
          <w:rFonts w:ascii="Arial" w:hAnsi="Arial" w:cs="Arial"/>
          <w:b/>
          <w:bCs/>
          <w:sz w:val="24"/>
          <w:szCs w:val="24"/>
          <w:lang w:val="el-GR"/>
        </w:rPr>
        <w:br/>
        <w:t>και Διανοητικής Ιδιοκτησίας του ΥΕΕΒ</w:t>
      </w:r>
    </w:p>
    <w:p w14:paraId="061D0E1D" w14:textId="77777777" w:rsidR="007402EB" w:rsidRPr="007402EB" w:rsidRDefault="007402EB" w:rsidP="007402EB">
      <w:pPr>
        <w:spacing w:after="0" w:line="340" w:lineRule="exact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426C2229" w14:textId="362E44F5" w:rsidR="007937EB" w:rsidRDefault="007402EB" w:rsidP="007402EB">
      <w:pPr>
        <w:pStyle w:val="ListParagraph"/>
        <w:numPr>
          <w:ilvl w:val="0"/>
          <w:numId w:val="8"/>
        </w:numPr>
        <w:spacing w:line="340" w:lineRule="exact"/>
        <w:jc w:val="both"/>
        <w:rPr>
          <w:rFonts w:cs="Arial"/>
          <w:i/>
          <w:iCs/>
          <w:lang w:val="el-GR"/>
        </w:rPr>
      </w:pPr>
      <w:r w:rsidRPr="00B168DC">
        <w:rPr>
          <w:rFonts w:cs="Arial"/>
          <w:i/>
          <w:iCs/>
          <w:lang w:val="el-GR"/>
        </w:rPr>
        <w:t xml:space="preserve">Υπογράφηκε σήμερα η </w:t>
      </w:r>
      <w:r w:rsidR="00391563" w:rsidRPr="00B168DC">
        <w:rPr>
          <w:rFonts w:cs="Arial"/>
          <w:i/>
          <w:iCs/>
          <w:lang w:val="el-GR"/>
        </w:rPr>
        <w:t xml:space="preserve">σύμβαση για την ανάπτυξη και εγκατάσταση </w:t>
      </w:r>
      <w:r w:rsidR="007937EB">
        <w:rPr>
          <w:rFonts w:cs="Arial"/>
          <w:i/>
          <w:iCs/>
          <w:lang w:val="el-GR"/>
        </w:rPr>
        <w:t xml:space="preserve">της </w:t>
      </w:r>
      <w:r w:rsidR="00391563" w:rsidRPr="00B168DC">
        <w:rPr>
          <w:rFonts w:cs="Arial"/>
          <w:i/>
          <w:iCs/>
          <w:lang w:val="el-GR"/>
        </w:rPr>
        <w:t>Ολοκληρωμένης Πλατφόρμας Διαχείρισης Μητρώων</w:t>
      </w:r>
      <w:r w:rsidR="007937EB">
        <w:rPr>
          <w:rFonts w:cs="Arial"/>
          <w:i/>
          <w:iCs/>
          <w:lang w:val="el-GR"/>
        </w:rPr>
        <w:t xml:space="preserve"> ύψους €14 εκατ. </w:t>
      </w:r>
    </w:p>
    <w:p w14:paraId="28183F13" w14:textId="6A746E50" w:rsidR="007937EB" w:rsidRDefault="007937EB" w:rsidP="007402EB">
      <w:pPr>
        <w:pStyle w:val="ListParagraph"/>
        <w:numPr>
          <w:ilvl w:val="0"/>
          <w:numId w:val="8"/>
        </w:numPr>
        <w:spacing w:line="340" w:lineRule="exact"/>
        <w:jc w:val="both"/>
        <w:rPr>
          <w:rFonts w:cs="Arial"/>
          <w:i/>
          <w:iCs/>
          <w:lang w:val="el-GR"/>
        </w:rPr>
      </w:pPr>
      <w:r>
        <w:rPr>
          <w:rFonts w:cs="Arial"/>
          <w:i/>
          <w:iCs/>
          <w:lang w:val="el-GR"/>
        </w:rPr>
        <w:t>Όπως ανέφερε σε δηλώσεις της η Υπουργός Ενέργειας, Εμπορίου και Βιομηχανίας</w:t>
      </w:r>
      <w:r w:rsidR="00FC6A27" w:rsidRPr="00FC6A27">
        <w:rPr>
          <w:rFonts w:cs="Arial"/>
          <w:i/>
          <w:iCs/>
          <w:lang w:val="el-GR"/>
        </w:rPr>
        <w:t>,</w:t>
      </w:r>
      <w:r>
        <w:rPr>
          <w:rFonts w:cs="Arial"/>
          <w:i/>
          <w:iCs/>
          <w:lang w:val="el-GR"/>
        </w:rPr>
        <w:t xml:space="preserve"> με την ολοκλήρωση του πληροφοριακού συστήματος θα παρέχεται πλήρης ηλεκτρονική εξυπηρέτηση αιτήσεων χωρίς την ανάγκη φυσικής παρουσίας </w:t>
      </w:r>
    </w:p>
    <w:p w14:paraId="0FB8EB53" w14:textId="4346CB4C" w:rsidR="00353DFC" w:rsidRDefault="00353DFC" w:rsidP="007402EB">
      <w:pPr>
        <w:pStyle w:val="ListParagraph"/>
        <w:numPr>
          <w:ilvl w:val="0"/>
          <w:numId w:val="8"/>
        </w:numPr>
        <w:spacing w:line="340" w:lineRule="exact"/>
        <w:jc w:val="both"/>
        <w:rPr>
          <w:rFonts w:cs="Arial"/>
          <w:i/>
          <w:iCs/>
          <w:lang w:val="el-GR"/>
        </w:rPr>
      </w:pPr>
      <w:r>
        <w:rPr>
          <w:rFonts w:cs="Arial"/>
          <w:i/>
          <w:iCs/>
          <w:lang w:val="el-GR"/>
        </w:rPr>
        <w:t>Το έργο</w:t>
      </w:r>
      <w:r w:rsidRPr="00353DFC">
        <w:rPr>
          <w:rFonts w:cs="Arial"/>
          <w:i/>
          <w:iCs/>
          <w:lang w:val="el-GR"/>
        </w:rPr>
        <w:t xml:space="preserve"> αποτελεί μέρος </w:t>
      </w:r>
      <w:r>
        <w:rPr>
          <w:rFonts w:cs="Arial"/>
          <w:i/>
          <w:iCs/>
          <w:lang w:val="el-GR"/>
        </w:rPr>
        <w:t>της</w:t>
      </w:r>
      <w:r w:rsidRPr="00353DFC">
        <w:rPr>
          <w:rFonts w:cs="Arial"/>
          <w:i/>
          <w:iCs/>
          <w:lang w:val="el-GR"/>
        </w:rPr>
        <w:t xml:space="preserve"> ευρύτερης προσπάθειας καθολικού εκσυγχρονισμού του κράτου</w:t>
      </w:r>
      <w:r>
        <w:rPr>
          <w:rFonts w:cs="Arial"/>
          <w:i/>
          <w:iCs/>
          <w:lang w:val="el-GR"/>
        </w:rPr>
        <w:t>ς, σύμφωνα με τον Υφυπουργό</w:t>
      </w:r>
      <w:r w:rsidR="00E55C3B">
        <w:rPr>
          <w:rFonts w:cs="Arial"/>
          <w:i/>
          <w:iCs/>
          <w:lang w:val="el-GR"/>
        </w:rPr>
        <w:t xml:space="preserve"> Καινοτομίας, </w:t>
      </w:r>
      <w:r w:rsidRPr="00353DFC">
        <w:rPr>
          <w:rFonts w:cs="Arial"/>
          <w:i/>
          <w:iCs/>
          <w:lang w:val="el-GR"/>
        </w:rPr>
        <w:t>η οποία θέτει στο επίκεντρο την ηλεκτρονική διακυβέρνηση και εστιάζει στο τρίπτυχο ταχύτητα-ασφάλεια-αποτελεσματικότητα.</w:t>
      </w:r>
    </w:p>
    <w:p w14:paraId="4DA362CF" w14:textId="77777777" w:rsidR="007402EB" w:rsidRPr="007402EB" w:rsidRDefault="007402EB" w:rsidP="007402EB">
      <w:pPr>
        <w:pStyle w:val="ListParagraph"/>
        <w:spacing w:line="340" w:lineRule="exact"/>
        <w:jc w:val="both"/>
        <w:rPr>
          <w:rFonts w:cs="Arial"/>
          <w:lang w:val="el-GR"/>
        </w:rPr>
      </w:pPr>
    </w:p>
    <w:p w14:paraId="41417137" w14:textId="45DDC348" w:rsidR="008A344C" w:rsidRPr="007402EB" w:rsidRDefault="000E53D3" w:rsidP="007402EB">
      <w:pPr>
        <w:spacing w:after="0" w:line="340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7402EB">
        <w:rPr>
          <w:rFonts w:ascii="Arial" w:hAnsi="Arial" w:cs="Arial"/>
          <w:sz w:val="24"/>
          <w:szCs w:val="24"/>
          <w:lang w:val="el-GR"/>
        </w:rPr>
        <w:t>Το πλέον καθοριστικό βήμα για την πλήρη μετάβαση του Τμήματος Εφόρου Εταιρειών</w:t>
      </w:r>
      <w:r w:rsidR="0060783D" w:rsidRPr="007402EB">
        <w:rPr>
          <w:rFonts w:ascii="Arial" w:hAnsi="Arial" w:cs="Arial"/>
          <w:sz w:val="24"/>
          <w:szCs w:val="24"/>
          <w:lang w:val="el-GR"/>
        </w:rPr>
        <w:t xml:space="preserve"> και Διανοητικής Ιδιοκτησίας</w:t>
      </w:r>
      <w:r w:rsidR="00233C42">
        <w:rPr>
          <w:rFonts w:ascii="Arial" w:hAnsi="Arial" w:cs="Arial"/>
          <w:sz w:val="24"/>
          <w:szCs w:val="24"/>
          <w:lang w:val="el-GR"/>
        </w:rPr>
        <w:t xml:space="preserve"> (ΤΕΕΔΙ)</w:t>
      </w:r>
      <w:r w:rsidRPr="007402EB">
        <w:rPr>
          <w:rFonts w:ascii="Arial" w:hAnsi="Arial" w:cs="Arial"/>
          <w:sz w:val="24"/>
          <w:szCs w:val="24"/>
          <w:lang w:val="el-GR"/>
        </w:rPr>
        <w:t xml:space="preserve"> στην ψηφιακή εποχή</w:t>
      </w:r>
      <w:r w:rsidR="00B0110E" w:rsidRPr="007402EB">
        <w:rPr>
          <w:rFonts w:ascii="Arial" w:hAnsi="Arial" w:cs="Arial"/>
          <w:sz w:val="24"/>
          <w:szCs w:val="24"/>
          <w:lang w:val="el-GR"/>
        </w:rPr>
        <w:t>,</w:t>
      </w:r>
      <w:r w:rsidRPr="007402EB">
        <w:rPr>
          <w:rFonts w:ascii="Arial" w:hAnsi="Arial" w:cs="Arial"/>
          <w:sz w:val="24"/>
          <w:szCs w:val="24"/>
          <w:lang w:val="el-GR"/>
        </w:rPr>
        <w:t xml:space="preserve"> πραγματοποιήθηκε σήμερα</w:t>
      </w:r>
      <w:r w:rsidR="00B0110E" w:rsidRPr="007402EB">
        <w:rPr>
          <w:rFonts w:ascii="Arial" w:hAnsi="Arial" w:cs="Arial"/>
          <w:sz w:val="24"/>
          <w:szCs w:val="24"/>
          <w:lang w:val="el-GR"/>
        </w:rPr>
        <w:t>, Τρίτη 11 Οκτωβρίου 2022,</w:t>
      </w:r>
      <w:r w:rsidRPr="007402EB">
        <w:rPr>
          <w:rFonts w:ascii="Arial" w:hAnsi="Arial" w:cs="Arial"/>
          <w:sz w:val="24"/>
          <w:szCs w:val="24"/>
          <w:lang w:val="el-GR"/>
        </w:rPr>
        <w:t xml:space="preserve"> με την υπογραφή της σύμβασης για την ανάπτυξη και εγκατάσταση της Ολοκληρωμένης Πλατφόρμας Διαχείρισης Μητρώων. </w:t>
      </w:r>
    </w:p>
    <w:p w14:paraId="42F221D3" w14:textId="77777777" w:rsidR="007402EB" w:rsidRDefault="007402EB" w:rsidP="007402EB">
      <w:pPr>
        <w:pStyle w:val="Default"/>
        <w:spacing w:line="340" w:lineRule="exact"/>
        <w:jc w:val="both"/>
        <w:rPr>
          <w:rFonts w:ascii="Arial" w:hAnsi="Arial" w:cs="Arial"/>
          <w:lang w:val="el-GR"/>
        </w:rPr>
      </w:pPr>
    </w:p>
    <w:p w14:paraId="53B3B637" w14:textId="7E32A546" w:rsidR="00745515" w:rsidRPr="007402EB" w:rsidRDefault="000E53D3" w:rsidP="007402EB">
      <w:pPr>
        <w:pStyle w:val="Default"/>
        <w:spacing w:line="340" w:lineRule="exact"/>
        <w:jc w:val="both"/>
        <w:rPr>
          <w:rFonts w:ascii="Arial" w:hAnsi="Arial" w:cs="Arial"/>
          <w:lang w:val="el-GR"/>
        </w:rPr>
      </w:pPr>
      <w:r w:rsidRPr="007402EB">
        <w:rPr>
          <w:rFonts w:ascii="Arial" w:hAnsi="Arial" w:cs="Arial"/>
          <w:lang w:val="el-GR"/>
        </w:rPr>
        <w:t xml:space="preserve">Τη σύμβαση υπέγραψαν </w:t>
      </w:r>
      <w:r w:rsidR="0060783D" w:rsidRPr="007402EB">
        <w:rPr>
          <w:rFonts w:ascii="Arial" w:hAnsi="Arial" w:cs="Arial"/>
          <w:lang w:val="el-GR"/>
        </w:rPr>
        <w:t>η Διευθύντρια του</w:t>
      </w:r>
      <w:r w:rsidRPr="007402EB">
        <w:rPr>
          <w:rFonts w:ascii="Arial" w:hAnsi="Arial" w:cs="Arial"/>
          <w:lang w:val="el-GR"/>
        </w:rPr>
        <w:t xml:space="preserve"> Τμήμα</w:t>
      </w:r>
      <w:r w:rsidR="0060783D" w:rsidRPr="007402EB">
        <w:rPr>
          <w:rFonts w:ascii="Arial" w:hAnsi="Arial" w:cs="Arial"/>
          <w:lang w:val="el-GR"/>
        </w:rPr>
        <w:t>τος</w:t>
      </w:r>
      <w:r w:rsidRPr="007402EB">
        <w:rPr>
          <w:rFonts w:ascii="Arial" w:hAnsi="Arial" w:cs="Arial"/>
          <w:lang w:val="el-GR"/>
        </w:rPr>
        <w:t xml:space="preserve"> Υπηρεσιών </w:t>
      </w:r>
      <w:r w:rsidR="00B20503" w:rsidRPr="007402EB">
        <w:rPr>
          <w:rFonts w:ascii="Arial" w:hAnsi="Arial" w:cs="Arial"/>
          <w:lang w:val="el-GR"/>
        </w:rPr>
        <w:t>Πληροφορικής</w:t>
      </w:r>
      <w:r w:rsidR="0060783D" w:rsidRPr="007402EB">
        <w:rPr>
          <w:rFonts w:ascii="Arial" w:hAnsi="Arial" w:cs="Arial"/>
          <w:lang w:val="el-GR"/>
        </w:rPr>
        <w:t xml:space="preserve"> κα Ανδριάνα Αχιλλέως</w:t>
      </w:r>
      <w:r w:rsidR="00B20503" w:rsidRPr="007402EB">
        <w:rPr>
          <w:rFonts w:ascii="Arial" w:hAnsi="Arial" w:cs="Arial"/>
          <w:lang w:val="el-GR"/>
        </w:rPr>
        <w:t xml:space="preserve"> </w:t>
      </w:r>
      <w:r w:rsidRPr="007402EB">
        <w:rPr>
          <w:rFonts w:ascii="Arial" w:hAnsi="Arial" w:cs="Arial"/>
          <w:lang w:val="el-GR"/>
        </w:rPr>
        <w:t>και</w:t>
      </w:r>
      <w:r w:rsidR="00EF443F" w:rsidRPr="007402EB">
        <w:rPr>
          <w:rFonts w:ascii="Arial" w:hAnsi="Arial" w:cs="Arial"/>
          <w:lang w:val="el-GR"/>
        </w:rPr>
        <w:t xml:space="preserve"> εκ μέρους της αναδόχου εταιρείας</w:t>
      </w:r>
      <w:r w:rsidR="00745515" w:rsidRPr="007402EB">
        <w:rPr>
          <w:rFonts w:ascii="Arial" w:hAnsi="Arial" w:cs="Arial"/>
          <w:b/>
          <w:lang w:val="el-GR"/>
        </w:rPr>
        <w:t xml:space="preserve"> </w:t>
      </w:r>
      <w:r w:rsidR="0060783D" w:rsidRPr="007402EB">
        <w:rPr>
          <w:rFonts w:ascii="Arial" w:hAnsi="Arial" w:cs="Arial"/>
          <w:lang w:val="el-GR"/>
        </w:rPr>
        <w:t xml:space="preserve">ο Γενικός Διευθυντής της </w:t>
      </w:r>
      <w:proofErr w:type="spellStart"/>
      <w:r w:rsidR="00745515" w:rsidRPr="007402EB">
        <w:rPr>
          <w:rFonts w:ascii="Arial" w:hAnsi="Arial" w:cs="Arial"/>
          <w:lang w:val="el-GR"/>
        </w:rPr>
        <w:t>Net</w:t>
      </w:r>
      <w:proofErr w:type="spellEnd"/>
      <w:r w:rsidR="00745515" w:rsidRPr="007402EB">
        <w:rPr>
          <w:rFonts w:ascii="Arial" w:hAnsi="Arial" w:cs="Arial"/>
          <w:lang w:val="el-GR"/>
        </w:rPr>
        <w:t xml:space="preserve"> U Consultants</w:t>
      </w:r>
      <w:r w:rsidR="0060783D" w:rsidRPr="007402EB">
        <w:rPr>
          <w:rFonts w:ascii="Arial" w:hAnsi="Arial" w:cs="Arial"/>
          <w:lang w:val="el-GR"/>
        </w:rPr>
        <w:t xml:space="preserve"> Δημήτρης Νησιώτης,</w:t>
      </w:r>
      <w:r w:rsidRPr="007402EB">
        <w:rPr>
          <w:rFonts w:ascii="Arial" w:hAnsi="Arial" w:cs="Arial"/>
          <w:lang w:val="el-GR"/>
        </w:rPr>
        <w:t xml:space="preserve"> παρουσία της Υπουργού Ενέργειας, Εμπορίου και Βιομηχανίας </w:t>
      </w:r>
      <w:proofErr w:type="spellStart"/>
      <w:r w:rsidRPr="007402EB">
        <w:rPr>
          <w:rFonts w:ascii="Arial" w:hAnsi="Arial" w:cs="Arial"/>
          <w:lang w:val="el-GR"/>
        </w:rPr>
        <w:t>κας</w:t>
      </w:r>
      <w:proofErr w:type="spellEnd"/>
      <w:r w:rsidRPr="007402EB">
        <w:rPr>
          <w:rFonts w:ascii="Arial" w:hAnsi="Arial" w:cs="Arial"/>
          <w:lang w:val="el-GR"/>
        </w:rPr>
        <w:t xml:space="preserve"> Νατάσας Πηλείδου και του Υφυπουργού Έρευνας, Καινοτομίας και Ψηφιακής Πολιτικής κ. Κυριάκου Κόκκινου. </w:t>
      </w:r>
    </w:p>
    <w:p w14:paraId="28975100" w14:textId="77777777" w:rsidR="007402EB" w:rsidRDefault="007402EB" w:rsidP="007402EB">
      <w:pPr>
        <w:pStyle w:val="Default"/>
        <w:spacing w:line="340" w:lineRule="exact"/>
        <w:jc w:val="both"/>
        <w:rPr>
          <w:rFonts w:ascii="Arial" w:hAnsi="Arial" w:cs="Arial"/>
          <w:lang w:val="el-GR"/>
        </w:rPr>
      </w:pPr>
    </w:p>
    <w:p w14:paraId="2BC7D3DC" w14:textId="382B6990" w:rsidR="00B0110E" w:rsidRPr="007402EB" w:rsidRDefault="00B0110E" w:rsidP="007402EB">
      <w:pPr>
        <w:pStyle w:val="Default"/>
        <w:spacing w:line="340" w:lineRule="exact"/>
        <w:jc w:val="both"/>
        <w:rPr>
          <w:rFonts w:ascii="Arial" w:hAnsi="Arial" w:cs="Arial"/>
          <w:lang w:val="el-GR"/>
        </w:rPr>
      </w:pPr>
      <w:r w:rsidRPr="007402EB">
        <w:rPr>
          <w:rFonts w:ascii="Arial" w:hAnsi="Arial" w:cs="Arial"/>
          <w:lang w:val="el-GR"/>
        </w:rPr>
        <w:t xml:space="preserve">Ο προϋπολογισμός του έργου ανέρχεται στα €14 εκατ., εκ των οποίων τα €6,6 εκατ. από ευρωπαϊκούς πόρους μέσω του Εθνικού Σχεδίου Ανάκαμψης και Ανθεκτικότητας «Κύπρος_ το αύριο». </w:t>
      </w:r>
      <w:r w:rsidR="004B4D83">
        <w:rPr>
          <w:rFonts w:ascii="Arial" w:hAnsi="Arial" w:cs="Arial"/>
          <w:lang w:val="el-GR"/>
        </w:rPr>
        <w:t>Α</w:t>
      </w:r>
      <w:r w:rsidRPr="007402EB">
        <w:rPr>
          <w:rFonts w:ascii="Arial" w:hAnsi="Arial" w:cs="Arial"/>
          <w:lang w:val="el-GR"/>
        </w:rPr>
        <w:t>ναμένεται να ολοκληρωθεί το 1ο εξάμηνο του 2025.</w:t>
      </w:r>
    </w:p>
    <w:p w14:paraId="56B01111" w14:textId="77777777" w:rsidR="007402EB" w:rsidRDefault="007402EB" w:rsidP="007402EB">
      <w:pPr>
        <w:pStyle w:val="Default"/>
        <w:spacing w:line="340" w:lineRule="exact"/>
        <w:jc w:val="both"/>
        <w:rPr>
          <w:rFonts w:ascii="Arial" w:hAnsi="Arial" w:cs="Arial"/>
          <w:lang w:val="el-GR"/>
        </w:rPr>
      </w:pPr>
    </w:p>
    <w:p w14:paraId="0F7F302C" w14:textId="0C0585AE" w:rsidR="00B0110E" w:rsidRPr="007402EB" w:rsidRDefault="00B0110E" w:rsidP="007402EB">
      <w:pPr>
        <w:pStyle w:val="Default"/>
        <w:spacing w:line="340" w:lineRule="exact"/>
        <w:jc w:val="both"/>
        <w:rPr>
          <w:rFonts w:ascii="Arial" w:hAnsi="Arial" w:cs="Arial"/>
          <w:bCs/>
          <w:lang w:val="el-GR"/>
        </w:rPr>
      </w:pPr>
      <w:r w:rsidRPr="007402EB">
        <w:rPr>
          <w:rFonts w:ascii="Arial" w:hAnsi="Arial" w:cs="Arial"/>
          <w:lang w:val="el-GR"/>
        </w:rPr>
        <w:t>Όπως ανέφερε</w:t>
      </w:r>
      <w:r w:rsidR="006823A7" w:rsidRPr="007402EB">
        <w:rPr>
          <w:rFonts w:ascii="Arial" w:hAnsi="Arial" w:cs="Arial"/>
          <w:lang w:val="el-GR"/>
        </w:rPr>
        <w:t xml:space="preserve"> σε δηλώσεις της</w:t>
      </w:r>
      <w:r w:rsidRPr="007402EB">
        <w:rPr>
          <w:rFonts w:ascii="Arial" w:hAnsi="Arial" w:cs="Arial"/>
          <w:lang w:val="el-GR"/>
        </w:rPr>
        <w:t xml:space="preserve"> η Υπουργός</w:t>
      </w:r>
      <w:r w:rsidR="00EF443F" w:rsidRPr="007402EB">
        <w:rPr>
          <w:rFonts w:ascii="Arial" w:hAnsi="Arial" w:cs="Arial"/>
          <w:lang w:val="el-GR"/>
        </w:rPr>
        <w:t xml:space="preserve"> </w:t>
      </w:r>
      <w:r w:rsidRPr="007402EB">
        <w:rPr>
          <w:rFonts w:ascii="Arial" w:hAnsi="Arial" w:cs="Arial"/>
          <w:lang w:val="el-GR"/>
        </w:rPr>
        <w:t>το</w:t>
      </w:r>
      <w:r w:rsidR="00745515" w:rsidRPr="007402EB">
        <w:rPr>
          <w:rFonts w:ascii="Arial" w:hAnsi="Arial" w:cs="Arial"/>
          <w:lang w:val="el-GR"/>
        </w:rPr>
        <w:t xml:space="preserve"> έργο </w:t>
      </w:r>
      <w:r w:rsidR="00A021D7" w:rsidRPr="007402EB">
        <w:rPr>
          <w:rFonts w:ascii="Arial" w:hAnsi="Arial" w:cs="Arial"/>
          <w:lang w:val="el-GR"/>
        </w:rPr>
        <w:t xml:space="preserve">τεχνολογικής αναβάθμισης του </w:t>
      </w:r>
      <w:r w:rsidR="00233C42">
        <w:rPr>
          <w:rFonts w:ascii="Arial" w:hAnsi="Arial" w:cs="Arial"/>
          <w:lang w:val="el-GR"/>
        </w:rPr>
        <w:t>ΤΕΕΔΙ</w:t>
      </w:r>
      <w:r w:rsidR="00A021D7" w:rsidRPr="007402EB">
        <w:rPr>
          <w:rFonts w:ascii="Arial" w:hAnsi="Arial" w:cs="Arial"/>
          <w:lang w:val="el-GR"/>
        </w:rPr>
        <w:t xml:space="preserve"> </w:t>
      </w:r>
      <w:r w:rsidR="00745515" w:rsidRPr="007402EB">
        <w:rPr>
          <w:rFonts w:ascii="Arial" w:hAnsi="Arial" w:cs="Arial"/>
          <w:lang w:val="el-GR"/>
        </w:rPr>
        <w:t>είναι στρατηγικής σημασίας για το Υπ</w:t>
      </w:r>
      <w:r w:rsidR="004B4D83">
        <w:rPr>
          <w:rFonts w:ascii="Arial" w:hAnsi="Arial" w:cs="Arial"/>
          <w:lang w:val="el-GR"/>
        </w:rPr>
        <w:t>.</w:t>
      </w:r>
      <w:r w:rsidR="00745515" w:rsidRPr="007402EB">
        <w:rPr>
          <w:rFonts w:ascii="Arial" w:hAnsi="Arial" w:cs="Arial"/>
          <w:lang w:val="el-GR"/>
        </w:rPr>
        <w:t xml:space="preserve"> </w:t>
      </w:r>
      <w:r w:rsidR="00B20503" w:rsidRPr="007402EB">
        <w:rPr>
          <w:rFonts w:ascii="Arial" w:hAnsi="Arial" w:cs="Arial"/>
          <w:lang w:val="el-GR"/>
        </w:rPr>
        <w:t xml:space="preserve">Ενέργειας, Εμπορίου και Βιομηχανίας, </w:t>
      </w:r>
      <w:r w:rsidRPr="007402EB">
        <w:rPr>
          <w:rFonts w:ascii="Arial" w:eastAsia="Times New Roman" w:hAnsi="Arial" w:cs="Arial"/>
          <w:bCs/>
          <w:color w:val="auto"/>
          <w:lang w:val="el-GR"/>
        </w:rPr>
        <w:t xml:space="preserve">καθώς θα </w:t>
      </w:r>
      <w:r w:rsidRPr="007402EB">
        <w:rPr>
          <w:rFonts w:ascii="Arial" w:hAnsi="Arial" w:cs="Arial"/>
          <w:bCs/>
          <w:lang w:val="el-GR"/>
        </w:rPr>
        <w:t xml:space="preserve">συμβάλει καθοριστικά στην </w:t>
      </w:r>
      <w:r w:rsidR="00FC6A27">
        <w:rPr>
          <w:rFonts w:ascii="Arial" w:hAnsi="Arial" w:cs="Arial"/>
          <w:bCs/>
          <w:lang w:val="el-GR"/>
        </w:rPr>
        <w:t xml:space="preserve">ενίσχυση της </w:t>
      </w:r>
      <w:r w:rsidRPr="007402EB">
        <w:rPr>
          <w:rFonts w:ascii="Arial" w:hAnsi="Arial" w:cs="Arial"/>
          <w:bCs/>
          <w:iCs/>
          <w:lang w:val="el-GR"/>
        </w:rPr>
        <w:t xml:space="preserve">ανταγωνιστικότητας της Κύπρου ως κέντρο παροχής </w:t>
      </w:r>
      <w:r w:rsidR="0060783D" w:rsidRPr="007402EB">
        <w:rPr>
          <w:rFonts w:ascii="Arial" w:hAnsi="Arial" w:cs="Arial"/>
          <w:bCs/>
          <w:iCs/>
          <w:lang w:val="el-GR"/>
        </w:rPr>
        <w:t xml:space="preserve">υψηλής ποιότητας </w:t>
      </w:r>
      <w:r w:rsidRPr="007402EB">
        <w:rPr>
          <w:rFonts w:ascii="Arial" w:hAnsi="Arial" w:cs="Arial"/>
          <w:bCs/>
          <w:iCs/>
          <w:lang w:val="el-GR"/>
        </w:rPr>
        <w:t>υπηρεσιών για εταιρείες και άλλα νομικά πρόσωπα.</w:t>
      </w:r>
      <w:r w:rsidRPr="007402EB">
        <w:rPr>
          <w:rFonts w:ascii="Arial" w:hAnsi="Arial" w:cs="Arial"/>
          <w:bCs/>
          <w:lang w:val="el-GR"/>
        </w:rPr>
        <w:t xml:space="preserve"> «Αυτό επιτυγχάνεται», εξήγησε, «μέσα από τη δημιουργία μίας αποτελεσματικής, γρήγορης και σύγχρονης υπηρεσίας που θα βασίζεται πάνω σε νέες απλοποιημένες διαδικασίες και θα υποστηρίζεται από σύγχρονα</w:t>
      </w:r>
      <w:r w:rsidR="004B4D83">
        <w:rPr>
          <w:rFonts w:ascii="Arial" w:hAnsi="Arial" w:cs="Arial"/>
          <w:bCs/>
          <w:lang w:val="el-GR"/>
        </w:rPr>
        <w:t xml:space="preserve"> </w:t>
      </w:r>
      <w:r w:rsidRPr="007402EB">
        <w:rPr>
          <w:rFonts w:ascii="Arial" w:hAnsi="Arial" w:cs="Arial"/>
          <w:bCs/>
          <w:lang w:val="el-GR"/>
        </w:rPr>
        <w:t>πληροφοριακά συστήματα, που θα εξυπηρετούν υφιστάμενες και μελλοντικές ανάγκες του Τμήματος».</w:t>
      </w:r>
      <w:r w:rsidR="00A02DB2">
        <w:rPr>
          <w:rFonts w:ascii="Arial" w:hAnsi="Arial" w:cs="Arial"/>
          <w:bCs/>
          <w:lang w:val="el-GR"/>
        </w:rPr>
        <w:t xml:space="preserve"> </w:t>
      </w:r>
      <w:r w:rsidRPr="007402EB">
        <w:rPr>
          <w:rFonts w:ascii="Arial" w:hAnsi="Arial" w:cs="Arial"/>
          <w:bCs/>
          <w:lang w:val="el-GR"/>
        </w:rPr>
        <w:t xml:space="preserve">Ο στόχος, πρόσθεσε η κα Πηλείδου, είναι με την ολοκλήρωση του πληροφοριακού συστήματος σε 30 μήνες να παρέχεται πλήρης ηλεκτρονική εξυπηρέτηση των αιτήσεων χωρίς φυσική παρουσία </w:t>
      </w:r>
      <w:r w:rsidR="006823A7" w:rsidRPr="007402EB">
        <w:rPr>
          <w:rFonts w:ascii="Arial" w:hAnsi="Arial" w:cs="Arial"/>
          <w:bCs/>
          <w:lang w:val="el-GR"/>
        </w:rPr>
        <w:t>και χωρίς την ανάγκη</w:t>
      </w:r>
      <w:r w:rsidR="0060783D" w:rsidRPr="007402EB">
        <w:rPr>
          <w:rFonts w:ascii="Arial" w:hAnsi="Arial" w:cs="Arial"/>
          <w:bCs/>
          <w:lang w:val="el-GR"/>
        </w:rPr>
        <w:t xml:space="preserve"> καταχώρ</w:t>
      </w:r>
      <w:r w:rsidR="005B2AE8">
        <w:rPr>
          <w:rFonts w:ascii="Arial" w:hAnsi="Arial" w:cs="Arial"/>
          <w:bCs/>
          <w:lang w:val="el-GR"/>
        </w:rPr>
        <w:t>ι</w:t>
      </w:r>
      <w:r w:rsidR="0060783D" w:rsidRPr="007402EB">
        <w:rPr>
          <w:rFonts w:ascii="Arial" w:hAnsi="Arial" w:cs="Arial"/>
          <w:bCs/>
          <w:lang w:val="el-GR"/>
        </w:rPr>
        <w:t>ση</w:t>
      </w:r>
      <w:r w:rsidR="006823A7" w:rsidRPr="007402EB">
        <w:rPr>
          <w:rFonts w:ascii="Arial" w:hAnsi="Arial" w:cs="Arial"/>
          <w:bCs/>
          <w:lang w:val="el-GR"/>
        </w:rPr>
        <w:t>ς</w:t>
      </w:r>
      <w:r w:rsidR="0060783D" w:rsidRPr="007402EB">
        <w:rPr>
          <w:rFonts w:ascii="Arial" w:hAnsi="Arial" w:cs="Arial"/>
          <w:bCs/>
          <w:lang w:val="el-GR"/>
        </w:rPr>
        <w:t xml:space="preserve"> εγγράφων σε </w:t>
      </w:r>
      <w:r w:rsidR="006823A7" w:rsidRPr="007402EB">
        <w:rPr>
          <w:rFonts w:ascii="Arial" w:hAnsi="Arial" w:cs="Arial"/>
          <w:bCs/>
          <w:lang w:val="el-GR"/>
        </w:rPr>
        <w:t>όποιο</w:t>
      </w:r>
      <w:r w:rsidR="0060783D" w:rsidRPr="007402EB">
        <w:rPr>
          <w:rFonts w:ascii="Arial" w:hAnsi="Arial" w:cs="Arial"/>
          <w:bCs/>
          <w:lang w:val="el-GR"/>
        </w:rPr>
        <w:t xml:space="preserve"> στάδιο της διαδικασίας</w:t>
      </w:r>
      <w:r w:rsidRPr="007402EB">
        <w:rPr>
          <w:rFonts w:ascii="Arial" w:hAnsi="Arial" w:cs="Arial"/>
          <w:bCs/>
          <w:lang w:val="el-GR"/>
        </w:rPr>
        <w:t xml:space="preserve">. </w:t>
      </w:r>
      <w:r w:rsidR="0060783D" w:rsidRPr="007402EB">
        <w:rPr>
          <w:rFonts w:ascii="Arial" w:hAnsi="Arial" w:cs="Arial"/>
          <w:bCs/>
          <w:lang w:val="el-GR"/>
        </w:rPr>
        <w:t xml:space="preserve">«Η πλήρης </w:t>
      </w:r>
      <w:proofErr w:type="spellStart"/>
      <w:r w:rsidR="0060783D" w:rsidRPr="007402EB">
        <w:rPr>
          <w:rFonts w:ascii="Arial" w:hAnsi="Arial" w:cs="Arial"/>
          <w:bCs/>
          <w:lang w:val="el-GR"/>
        </w:rPr>
        <w:t>ψηφιοποίηση</w:t>
      </w:r>
      <w:proofErr w:type="spellEnd"/>
      <w:r w:rsidR="0060783D" w:rsidRPr="007402EB">
        <w:rPr>
          <w:rFonts w:ascii="Arial" w:hAnsi="Arial" w:cs="Arial"/>
          <w:bCs/>
          <w:lang w:val="el-GR"/>
        </w:rPr>
        <w:t xml:space="preserve"> του Τμήματος Εφόρου Εταιρειών και  Διανοητικής Ιδιοκτησίας θα έχει πολλαπλά οφέλη για το επιχειρηματικό κοινό αλλά και δημόσιο, αφού θα εξοικονομούνται χρόνος και πόροι και θα μειώνεται ο διοικητικός φόρτος. Με τη λειτουργία του νέου συστήματος πληροφορικής θα εξασφαλιστεί και η </w:t>
      </w:r>
      <w:r w:rsidRPr="007402EB">
        <w:rPr>
          <w:rFonts w:ascii="Arial" w:hAnsi="Arial" w:cs="Arial"/>
          <w:bCs/>
          <w:lang w:val="el-GR"/>
        </w:rPr>
        <w:t>διασύνδεση με άλλες κυβερνητικές υπηρεσίες, φορείς και Διεθνείς Οργανισμούς</w:t>
      </w:r>
      <w:r w:rsidR="0060783D" w:rsidRPr="007402EB">
        <w:rPr>
          <w:rFonts w:ascii="Arial" w:hAnsi="Arial" w:cs="Arial"/>
          <w:bCs/>
          <w:lang w:val="el-GR"/>
        </w:rPr>
        <w:t xml:space="preserve">», </w:t>
      </w:r>
      <w:r w:rsidR="004527E7" w:rsidRPr="007402EB">
        <w:rPr>
          <w:rFonts w:ascii="Arial" w:hAnsi="Arial" w:cs="Arial"/>
          <w:bCs/>
          <w:lang w:val="el-GR"/>
        </w:rPr>
        <w:t>επεσήμανε</w:t>
      </w:r>
      <w:r w:rsidR="0060783D" w:rsidRPr="007402EB">
        <w:rPr>
          <w:rFonts w:ascii="Arial" w:hAnsi="Arial" w:cs="Arial"/>
          <w:bCs/>
          <w:lang w:val="el-GR"/>
        </w:rPr>
        <w:t xml:space="preserve"> η Υπουργός</w:t>
      </w:r>
      <w:r w:rsidRPr="007402EB">
        <w:rPr>
          <w:rFonts w:ascii="Arial" w:hAnsi="Arial" w:cs="Arial"/>
          <w:bCs/>
          <w:lang w:val="el-GR"/>
        </w:rPr>
        <w:t xml:space="preserve">. </w:t>
      </w:r>
    </w:p>
    <w:p w14:paraId="60ECE0CE" w14:textId="77777777" w:rsidR="00233C42" w:rsidRDefault="00233C42" w:rsidP="007402EB">
      <w:pPr>
        <w:spacing w:after="0" w:line="340" w:lineRule="exact"/>
        <w:jc w:val="both"/>
        <w:rPr>
          <w:rFonts w:ascii="Arial" w:hAnsi="Arial" w:cs="Arial"/>
          <w:sz w:val="24"/>
          <w:szCs w:val="24"/>
          <w:lang w:val="el-GR"/>
        </w:rPr>
      </w:pPr>
    </w:p>
    <w:p w14:paraId="5D78098D" w14:textId="764A6213" w:rsidR="00353DFC" w:rsidRDefault="00C20237" w:rsidP="00353DFC">
      <w:pPr>
        <w:spacing w:after="0" w:line="340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7402EB">
        <w:rPr>
          <w:rFonts w:ascii="Arial" w:hAnsi="Arial" w:cs="Arial"/>
          <w:sz w:val="24"/>
          <w:szCs w:val="24"/>
          <w:lang w:val="el-GR"/>
        </w:rPr>
        <w:t xml:space="preserve">Από την πλευρά του ο Υφυπουργός κ. Κόκκινος </w:t>
      </w:r>
      <w:r w:rsidR="00353DFC">
        <w:rPr>
          <w:rFonts w:ascii="Arial" w:hAnsi="Arial" w:cs="Arial"/>
          <w:sz w:val="24"/>
          <w:szCs w:val="24"/>
          <w:lang w:val="el-GR"/>
        </w:rPr>
        <w:t>ανέφερε πως «</w:t>
      </w:r>
      <w:r w:rsidR="00A02DB2">
        <w:rPr>
          <w:rFonts w:ascii="Arial" w:hAnsi="Arial" w:cs="Arial"/>
          <w:sz w:val="24"/>
          <w:szCs w:val="24"/>
          <w:lang w:val="el-GR"/>
        </w:rPr>
        <w:t>σ</w:t>
      </w:r>
      <w:r w:rsidR="00353DFC" w:rsidRPr="00353DFC">
        <w:rPr>
          <w:rFonts w:ascii="Arial" w:hAnsi="Arial" w:cs="Arial"/>
          <w:sz w:val="24"/>
          <w:szCs w:val="24"/>
          <w:lang w:val="el-GR"/>
        </w:rPr>
        <w:t xml:space="preserve">ήμερα εγκαινιάζουμε μία ακόμη καινοτόμο λύση ψηφιακού μετασχηματισμού, μέρος μίας ευρύτερης </w:t>
      </w:r>
      <w:r w:rsidR="00353DFC">
        <w:rPr>
          <w:rFonts w:ascii="Arial" w:hAnsi="Arial" w:cs="Arial"/>
          <w:sz w:val="24"/>
          <w:szCs w:val="24"/>
          <w:lang w:val="el-GR"/>
        </w:rPr>
        <w:t>προσπάθειας</w:t>
      </w:r>
      <w:r w:rsidR="00353DFC" w:rsidRPr="00353DFC">
        <w:rPr>
          <w:rFonts w:ascii="Arial" w:hAnsi="Arial" w:cs="Arial"/>
          <w:sz w:val="24"/>
          <w:szCs w:val="24"/>
          <w:lang w:val="el-GR"/>
        </w:rPr>
        <w:t xml:space="preserve"> καθολικού εκσυγχρονισμού του κράτους</w:t>
      </w:r>
      <w:r w:rsidR="00E55C3B">
        <w:rPr>
          <w:rFonts w:ascii="Arial" w:hAnsi="Arial" w:cs="Arial"/>
          <w:sz w:val="24"/>
          <w:szCs w:val="24"/>
          <w:lang w:val="el-GR"/>
        </w:rPr>
        <w:t xml:space="preserve">, </w:t>
      </w:r>
      <w:r w:rsidR="00353DFC" w:rsidRPr="00353DFC">
        <w:rPr>
          <w:rFonts w:ascii="Arial" w:hAnsi="Arial" w:cs="Arial"/>
          <w:sz w:val="24"/>
          <w:szCs w:val="24"/>
          <w:lang w:val="el-GR"/>
        </w:rPr>
        <w:t>η οποία θέτει στο επίκεντρο την ηλεκτρονική διακυβέρνηση</w:t>
      </w:r>
      <w:r w:rsidR="00353DFC">
        <w:rPr>
          <w:rFonts w:ascii="Arial" w:hAnsi="Arial" w:cs="Arial"/>
          <w:sz w:val="24"/>
          <w:szCs w:val="24"/>
          <w:lang w:val="el-GR"/>
        </w:rPr>
        <w:t xml:space="preserve"> και εστιάζει στο τρίπτυχο ταχύτητα-ασφάλεια-αποτελεσματικότητα</w:t>
      </w:r>
      <w:r w:rsidR="004B4D83">
        <w:rPr>
          <w:rFonts w:ascii="Arial" w:hAnsi="Arial" w:cs="Arial"/>
          <w:sz w:val="24"/>
          <w:szCs w:val="24"/>
          <w:lang w:val="el-GR"/>
        </w:rPr>
        <w:t xml:space="preserve">. </w:t>
      </w:r>
      <w:r w:rsidR="00353DFC">
        <w:rPr>
          <w:rFonts w:ascii="Arial" w:hAnsi="Arial" w:cs="Arial"/>
          <w:sz w:val="24"/>
          <w:szCs w:val="24"/>
          <w:lang w:val="el-GR"/>
        </w:rPr>
        <w:t xml:space="preserve">Ο εκσυγχρονισμός του Τμήματος Εφόρου Εταιρειών και Διανοητικής Ιδιοκτησίας, αλλά και άλλων καίριων κρατικών υπηρεσιών,» πρόσθεσε ο Υφυπουργός, «αναμένεται να συμβάλει καταλυτικά στην άνθηση της </w:t>
      </w:r>
      <w:r w:rsidR="00353DFC" w:rsidRPr="00353DFC">
        <w:rPr>
          <w:rFonts w:ascii="Arial" w:hAnsi="Arial" w:cs="Arial"/>
          <w:sz w:val="24"/>
          <w:szCs w:val="24"/>
          <w:lang w:val="el-GR"/>
        </w:rPr>
        <w:t>επιχειρηματικής δραστηριότητας, αλλά και στην προσέλκυση ξένων επενδύσεων και εταιρειών, θέτοντας τα θεμέλια για μία πιο ισχυρή οικονομία.</w:t>
      </w:r>
      <w:r w:rsidR="00353DFC" w:rsidRPr="00353DFC">
        <w:rPr>
          <w:lang w:val="el-GR"/>
        </w:rPr>
        <w:t xml:space="preserve"> </w:t>
      </w:r>
      <w:r w:rsidR="00353DFC" w:rsidRPr="00353DFC">
        <w:rPr>
          <w:rFonts w:ascii="Arial" w:hAnsi="Arial" w:cs="Arial"/>
          <w:sz w:val="24"/>
          <w:szCs w:val="24"/>
          <w:lang w:val="el-GR"/>
        </w:rPr>
        <w:t>Μία οικονομία π</w:t>
      </w:r>
      <w:r w:rsidR="00353DFC">
        <w:rPr>
          <w:rFonts w:ascii="Arial" w:hAnsi="Arial" w:cs="Arial"/>
          <w:sz w:val="24"/>
          <w:szCs w:val="24"/>
          <w:lang w:val="el-GR"/>
        </w:rPr>
        <w:t>ου παράγει π</w:t>
      </w:r>
      <w:r w:rsidR="00353DFC" w:rsidRPr="00353DFC">
        <w:rPr>
          <w:rFonts w:ascii="Arial" w:hAnsi="Arial" w:cs="Arial"/>
          <w:sz w:val="24"/>
          <w:szCs w:val="24"/>
          <w:lang w:val="el-GR"/>
        </w:rPr>
        <w:t>ροϊόντα και υπηρεσίες με υψηλή προστιθέμενη αξία</w:t>
      </w:r>
      <w:r w:rsidR="00353DFC">
        <w:rPr>
          <w:rFonts w:ascii="Arial" w:hAnsi="Arial" w:cs="Arial"/>
          <w:sz w:val="24"/>
          <w:szCs w:val="24"/>
          <w:lang w:val="el-GR"/>
        </w:rPr>
        <w:t xml:space="preserve">, </w:t>
      </w:r>
      <w:r w:rsidR="00353DFC" w:rsidRPr="00353DFC">
        <w:rPr>
          <w:rFonts w:ascii="Arial" w:hAnsi="Arial" w:cs="Arial"/>
          <w:sz w:val="24"/>
          <w:szCs w:val="24"/>
          <w:lang w:val="el-GR"/>
        </w:rPr>
        <w:t>δημιουργεί νέες θέσεις εργασίας, και ενισχύει τη θέση της χώρας στον παγκόσμιο επενδυτικό χάρτη</w:t>
      </w:r>
      <w:r w:rsidR="004B4D83">
        <w:rPr>
          <w:rFonts w:ascii="Arial" w:hAnsi="Arial" w:cs="Arial"/>
          <w:sz w:val="24"/>
          <w:szCs w:val="24"/>
          <w:lang w:val="el-GR"/>
        </w:rPr>
        <w:t>»</w:t>
      </w:r>
      <w:r w:rsidR="00353DFC" w:rsidRPr="00353DFC">
        <w:rPr>
          <w:rFonts w:ascii="Arial" w:hAnsi="Arial" w:cs="Arial"/>
          <w:sz w:val="24"/>
          <w:szCs w:val="24"/>
          <w:lang w:val="el-GR"/>
        </w:rPr>
        <w:t>.</w:t>
      </w:r>
    </w:p>
    <w:p w14:paraId="4DAB297F" w14:textId="131E1486" w:rsidR="00233C42" w:rsidRDefault="00233C42" w:rsidP="007402EB">
      <w:pPr>
        <w:spacing w:after="0" w:line="340" w:lineRule="exact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0485CD5" w14:textId="15108796" w:rsidR="00233C42" w:rsidRDefault="00233C42" w:rsidP="007402EB">
      <w:pPr>
        <w:spacing w:after="0" w:line="340" w:lineRule="exact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Η</w:t>
      </w:r>
      <w:r w:rsidR="007937EB">
        <w:rPr>
          <w:rFonts w:ascii="Arial" w:hAnsi="Arial" w:cs="Arial"/>
          <w:b/>
          <w:bCs/>
          <w:sz w:val="24"/>
          <w:szCs w:val="24"/>
          <w:lang w:val="el-GR"/>
        </w:rPr>
        <w:t xml:space="preserve"> πορεία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μεταρρύθμιση</w:t>
      </w:r>
      <w:r w:rsidR="007937EB">
        <w:rPr>
          <w:rFonts w:ascii="Arial" w:hAnsi="Arial" w:cs="Arial"/>
          <w:b/>
          <w:bCs/>
          <w:sz w:val="24"/>
          <w:szCs w:val="24"/>
          <w:lang w:val="el-GR"/>
        </w:rPr>
        <w:t>ς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του ΤΕΕΔΙ</w:t>
      </w:r>
    </w:p>
    <w:p w14:paraId="280DE221" w14:textId="77777777" w:rsidR="00B168DC" w:rsidRDefault="00B168DC" w:rsidP="007402EB">
      <w:pPr>
        <w:spacing w:after="0" w:line="340" w:lineRule="exact"/>
        <w:jc w:val="both"/>
        <w:rPr>
          <w:rFonts w:ascii="Arial" w:hAnsi="Arial" w:cs="Arial"/>
          <w:sz w:val="24"/>
          <w:szCs w:val="24"/>
          <w:lang w:val="el-GR"/>
        </w:rPr>
      </w:pPr>
    </w:p>
    <w:p w14:paraId="7B157ED0" w14:textId="6FE53EDE" w:rsidR="00B51268" w:rsidRPr="007402EB" w:rsidRDefault="00B168DC" w:rsidP="007402EB">
      <w:pPr>
        <w:spacing w:after="0" w:line="340" w:lineRule="exact"/>
        <w:jc w:val="both"/>
        <w:rPr>
          <w:rFonts w:ascii="Arial" w:hAnsi="Arial" w:cs="Arial"/>
          <w:bCs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  <w:lang w:val="el-GR"/>
        </w:rPr>
        <w:t>Προαπαιτούμενο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για την </w:t>
      </w:r>
      <w:r w:rsidR="004527E7" w:rsidRPr="007402EB">
        <w:rPr>
          <w:rFonts w:ascii="Arial" w:hAnsi="Arial" w:cs="Arial"/>
          <w:sz w:val="24"/>
          <w:szCs w:val="24"/>
          <w:lang w:val="el-GR"/>
        </w:rPr>
        <w:t>πλήρη μετάβαση</w:t>
      </w:r>
      <w:r>
        <w:rPr>
          <w:rFonts w:ascii="Arial" w:hAnsi="Arial" w:cs="Arial"/>
          <w:sz w:val="24"/>
          <w:szCs w:val="24"/>
          <w:lang w:val="el-GR"/>
        </w:rPr>
        <w:t xml:space="preserve"> του ΤΕΕΔΙ</w:t>
      </w:r>
      <w:r w:rsidR="004527E7" w:rsidRPr="007402EB">
        <w:rPr>
          <w:rFonts w:ascii="Arial" w:hAnsi="Arial" w:cs="Arial"/>
          <w:sz w:val="24"/>
          <w:szCs w:val="24"/>
          <w:lang w:val="el-GR"/>
        </w:rPr>
        <w:t xml:space="preserve"> σε ένα ψηφιακό περιβάλλον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FC6A27">
        <w:rPr>
          <w:rFonts w:ascii="Arial" w:hAnsi="Arial" w:cs="Arial"/>
          <w:sz w:val="24"/>
          <w:szCs w:val="24"/>
          <w:lang w:val="el-GR"/>
        </w:rPr>
        <w:t xml:space="preserve">ήταν </w:t>
      </w:r>
      <w:r w:rsidR="00F1708B">
        <w:rPr>
          <w:rFonts w:ascii="Arial" w:hAnsi="Arial" w:cs="Arial"/>
          <w:sz w:val="24"/>
          <w:szCs w:val="24"/>
          <w:lang w:val="el-GR"/>
        </w:rPr>
        <w:t xml:space="preserve">η προώθηση σημαντικών </w:t>
      </w:r>
      <w:r w:rsidR="004527E7" w:rsidRPr="007402EB">
        <w:rPr>
          <w:rFonts w:ascii="Arial" w:hAnsi="Arial" w:cs="Arial"/>
          <w:sz w:val="24"/>
          <w:szCs w:val="24"/>
          <w:lang w:val="el-GR"/>
        </w:rPr>
        <w:t>μεταρρυθμίσεων από την Ομάδα Έργου του Υπουργείου</w:t>
      </w:r>
      <w:r w:rsidR="00C20237" w:rsidRPr="007402EB">
        <w:rPr>
          <w:rFonts w:ascii="Arial" w:hAnsi="Arial" w:cs="Arial"/>
          <w:sz w:val="24"/>
          <w:szCs w:val="24"/>
          <w:lang w:val="el-GR"/>
        </w:rPr>
        <w:t xml:space="preserve"> Ενέργειας, Εμπορίου και Βιομηχανίας, η οποία διορίστηκε μετά από απόφαση Υπουργικού Συμβουλίου το 2014. </w:t>
      </w:r>
      <w:r w:rsidR="004527E7" w:rsidRPr="007402EB">
        <w:rPr>
          <w:rFonts w:ascii="Arial" w:hAnsi="Arial" w:cs="Arial"/>
          <w:sz w:val="24"/>
          <w:szCs w:val="24"/>
          <w:lang w:val="el-GR"/>
        </w:rPr>
        <w:t xml:space="preserve"> </w:t>
      </w:r>
      <w:r w:rsidR="00C20237" w:rsidRPr="007402EB">
        <w:rPr>
          <w:rFonts w:ascii="Arial" w:hAnsi="Arial" w:cs="Arial"/>
          <w:sz w:val="24"/>
          <w:szCs w:val="24"/>
          <w:lang w:val="el-GR"/>
        </w:rPr>
        <w:t>Μ</w:t>
      </w:r>
      <w:r w:rsidR="004527E7" w:rsidRPr="007402EB">
        <w:rPr>
          <w:rFonts w:ascii="Arial" w:hAnsi="Arial" w:cs="Arial"/>
          <w:sz w:val="24"/>
          <w:szCs w:val="24"/>
          <w:lang w:val="el-GR"/>
        </w:rPr>
        <w:t>εταξύ των</w:t>
      </w:r>
      <w:r w:rsidR="00C20237" w:rsidRPr="007402EB">
        <w:rPr>
          <w:rFonts w:ascii="Arial" w:hAnsi="Arial" w:cs="Arial"/>
          <w:sz w:val="24"/>
          <w:szCs w:val="24"/>
          <w:lang w:val="el-GR"/>
        </w:rPr>
        <w:t xml:space="preserve"> μεταρρυθμίσεων</w:t>
      </w:r>
      <w:r w:rsidR="00FC6A27">
        <w:rPr>
          <w:rFonts w:ascii="Arial" w:hAnsi="Arial" w:cs="Arial"/>
          <w:sz w:val="24"/>
          <w:szCs w:val="24"/>
          <w:lang w:val="el-GR"/>
        </w:rPr>
        <w:t xml:space="preserve"> που έχουν ολοκληρωθεί</w:t>
      </w:r>
      <w:r w:rsidR="00C20237" w:rsidRPr="007402EB">
        <w:rPr>
          <w:rFonts w:ascii="Arial" w:hAnsi="Arial" w:cs="Arial"/>
          <w:sz w:val="24"/>
          <w:szCs w:val="24"/>
          <w:lang w:val="el-GR"/>
        </w:rPr>
        <w:t xml:space="preserve"> περιλαμβάνεται</w:t>
      </w:r>
      <w:r w:rsidR="004527E7" w:rsidRPr="007402EB">
        <w:rPr>
          <w:rFonts w:ascii="Arial" w:hAnsi="Arial" w:cs="Arial"/>
          <w:sz w:val="24"/>
          <w:szCs w:val="24"/>
          <w:lang w:val="el-GR"/>
        </w:rPr>
        <w:t xml:space="preserve"> ο </w:t>
      </w:r>
      <w:r w:rsidR="004527E7" w:rsidRPr="007402EB">
        <w:rPr>
          <w:rFonts w:ascii="Arial" w:hAnsi="Arial" w:cs="Arial"/>
          <w:bCs/>
          <w:sz w:val="24"/>
          <w:szCs w:val="24"/>
          <w:lang w:val="el-GR"/>
        </w:rPr>
        <w:t xml:space="preserve">ανασχεδιασμός της επιχειρησιακής λειτουργίας του Τμήματος, η ενδυνάμωση και ο </w:t>
      </w:r>
      <w:proofErr w:type="spellStart"/>
      <w:r w:rsidR="004527E7" w:rsidRPr="007402EB">
        <w:rPr>
          <w:rFonts w:ascii="Arial" w:hAnsi="Arial" w:cs="Arial"/>
          <w:bCs/>
          <w:sz w:val="24"/>
          <w:szCs w:val="24"/>
          <w:lang w:val="el-GR"/>
        </w:rPr>
        <w:t>εξορθολογισμός</w:t>
      </w:r>
      <w:proofErr w:type="spellEnd"/>
      <w:r w:rsidR="004527E7" w:rsidRPr="007402EB">
        <w:rPr>
          <w:rFonts w:ascii="Arial" w:hAnsi="Arial" w:cs="Arial"/>
          <w:bCs/>
          <w:sz w:val="24"/>
          <w:szCs w:val="24"/>
          <w:lang w:val="el-GR"/>
        </w:rPr>
        <w:t xml:space="preserve"> του νομοθετικού πλαισίου, η </w:t>
      </w:r>
      <w:proofErr w:type="spellStart"/>
      <w:r w:rsidR="004527E7" w:rsidRPr="007402EB">
        <w:rPr>
          <w:rFonts w:ascii="Arial" w:hAnsi="Arial" w:cs="Arial"/>
          <w:bCs/>
          <w:sz w:val="24"/>
          <w:szCs w:val="24"/>
          <w:lang w:val="el-GR"/>
        </w:rPr>
        <w:t>επικαιροποίηση</w:t>
      </w:r>
      <w:proofErr w:type="spellEnd"/>
      <w:r w:rsidR="004527E7" w:rsidRPr="007402EB">
        <w:rPr>
          <w:rFonts w:ascii="Arial" w:hAnsi="Arial" w:cs="Arial"/>
          <w:bCs/>
          <w:sz w:val="24"/>
          <w:szCs w:val="24"/>
          <w:lang w:val="el-GR"/>
        </w:rPr>
        <w:t xml:space="preserve"> των Μητρώων και η αναδιάρθρωση της οργανωτικής δομής Τμήματος. Συγκεκριμένα</w:t>
      </w:r>
      <w:r w:rsidR="00B51268" w:rsidRPr="007402EB">
        <w:rPr>
          <w:rFonts w:ascii="Arial" w:hAnsi="Arial" w:cs="Arial"/>
          <w:bCs/>
          <w:sz w:val="24"/>
          <w:szCs w:val="24"/>
          <w:lang w:val="el-GR"/>
        </w:rPr>
        <w:t>:</w:t>
      </w:r>
      <w:r w:rsidR="004527E7" w:rsidRPr="007402EB">
        <w:rPr>
          <w:rFonts w:ascii="Arial" w:hAnsi="Arial" w:cs="Arial"/>
          <w:bCs/>
          <w:sz w:val="24"/>
          <w:szCs w:val="24"/>
          <w:lang w:val="el-GR"/>
        </w:rPr>
        <w:t xml:space="preserve"> </w:t>
      </w:r>
    </w:p>
    <w:p w14:paraId="4CF967DB" w14:textId="355EF8F1" w:rsidR="00B51268" w:rsidRPr="007402EB" w:rsidRDefault="00FC6A27" w:rsidP="007402EB">
      <w:pPr>
        <w:pStyle w:val="ListParagraph"/>
        <w:numPr>
          <w:ilvl w:val="0"/>
          <w:numId w:val="7"/>
        </w:numPr>
        <w:spacing w:line="340" w:lineRule="exact"/>
        <w:jc w:val="both"/>
        <w:rPr>
          <w:rFonts w:cs="Arial"/>
          <w:bCs/>
          <w:lang w:val="el-GR"/>
        </w:rPr>
      </w:pPr>
      <w:r>
        <w:rPr>
          <w:rFonts w:cs="Arial"/>
          <w:bCs/>
          <w:lang w:val="el-GR"/>
        </w:rPr>
        <w:t>Ο</w:t>
      </w:r>
      <w:r w:rsidR="004527E7" w:rsidRPr="007402EB">
        <w:rPr>
          <w:rFonts w:cs="Arial"/>
          <w:bCs/>
          <w:lang w:val="el-GR"/>
        </w:rPr>
        <w:t>λοκληρώθηκε ο ανασχεδιασμός 100 διαδικασιών</w:t>
      </w:r>
      <w:r w:rsidR="00B51268" w:rsidRPr="007402EB">
        <w:rPr>
          <w:rFonts w:cs="Arial"/>
          <w:bCs/>
          <w:lang w:val="el-GR"/>
        </w:rPr>
        <w:t xml:space="preserve"> του Τμήματος</w:t>
      </w:r>
      <w:r w:rsidR="004527E7" w:rsidRPr="007402EB">
        <w:rPr>
          <w:rFonts w:cs="Arial"/>
          <w:bCs/>
          <w:lang w:val="el-GR"/>
        </w:rPr>
        <w:t xml:space="preserve"> με στόχο την </w:t>
      </w:r>
      <w:r w:rsidR="00191525" w:rsidRPr="007402EB">
        <w:rPr>
          <w:rFonts w:cs="Arial"/>
          <w:bCs/>
          <w:lang w:val="el-GR"/>
        </w:rPr>
        <w:t>αύξηση της αποδοτικότητας του προσωπικού και τη βέλτιστη εξυπηρέτηση</w:t>
      </w:r>
      <w:r w:rsidR="004527E7" w:rsidRPr="007402EB">
        <w:rPr>
          <w:rFonts w:cs="Arial"/>
          <w:bCs/>
          <w:lang w:val="el-GR"/>
        </w:rPr>
        <w:t xml:space="preserve"> </w:t>
      </w:r>
      <w:r w:rsidR="00191525" w:rsidRPr="007402EB">
        <w:rPr>
          <w:rFonts w:cs="Arial"/>
          <w:bCs/>
          <w:lang w:val="el-GR"/>
        </w:rPr>
        <w:t>του κοινού. Στην εργασία αυτή βασίστηκαν</w:t>
      </w:r>
      <w:r w:rsidR="004527E7" w:rsidRPr="007402EB">
        <w:rPr>
          <w:rFonts w:cs="Arial"/>
          <w:bCs/>
          <w:lang w:val="el-GR"/>
        </w:rPr>
        <w:t xml:space="preserve"> </w:t>
      </w:r>
      <w:r w:rsidR="00191525" w:rsidRPr="007402EB">
        <w:rPr>
          <w:rFonts w:cs="Arial"/>
          <w:bCs/>
          <w:lang w:val="el-GR"/>
        </w:rPr>
        <w:t>οι λειτουργικές και τεχνικές απαιτήσεις του νέου συστήματος για το οποίο υπογρ</w:t>
      </w:r>
      <w:r w:rsidR="004527E7" w:rsidRPr="007402EB">
        <w:rPr>
          <w:rFonts w:cs="Arial"/>
          <w:bCs/>
          <w:lang w:val="el-GR"/>
        </w:rPr>
        <w:t>άφηκε</w:t>
      </w:r>
      <w:r w:rsidR="00191525" w:rsidRPr="007402EB">
        <w:rPr>
          <w:rFonts w:cs="Arial"/>
          <w:bCs/>
          <w:lang w:val="el-GR"/>
        </w:rPr>
        <w:t xml:space="preserve"> σήμερα η σύμβαση.</w:t>
      </w:r>
      <w:r w:rsidR="004527E7" w:rsidRPr="007402EB">
        <w:rPr>
          <w:rFonts w:cs="Arial"/>
          <w:bCs/>
          <w:lang w:val="el-GR"/>
        </w:rPr>
        <w:t xml:space="preserve"> </w:t>
      </w:r>
    </w:p>
    <w:p w14:paraId="2D762745" w14:textId="49360F2B" w:rsidR="00B51268" w:rsidRPr="007402EB" w:rsidRDefault="00FC6A27" w:rsidP="007402EB">
      <w:pPr>
        <w:pStyle w:val="ListParagraph"/>
        <w:numPr>
          <w:ilvl w:val="0"/>
          <w:numId w:val="7"/>
        </w:numPr>
        <w:spacing w:line="340" w:lineRule="exact"/>
        <w:jc w:val="both"/>
        <w:rPr>
          <w:rFonts w:cs="Arial"/>
          <w:bCs/>
          <w:lang w:val="el-GR"/>
        </w:rPr>
      </w:pPr>
      <w:r>
        <w:rPr>
          <w:rFonts w:cs="Arial"/>
          <w:bCs/>
          <w:lang w:val="el-GR"/>
        </w:rPr>
        <w:t>Ο</w:t>
      </w:r>
      <w:r w:rsidR="005B2AE8">
        <w:rPr>
          <w:rFonts w:cs="Arial"/>
          <w:bCs/>
          <w:lang w:val="el-GR"/>
        </w:rPr>
        <w:t xml:space="preserve">λοκληρώθηκε </w:t>
      </w:r>
      <w:r w:rsidR="004527E7" w:rsidRPr="007402EB">
        <w:rPr>
          <w:rFonts w:cs="Arial"/>
          <w:bCs/>
          <w:lang w:val="el-GR"/>
        </w:rPr>
        <w:t xml:space="preserve">η </w:t>
      </w:r>
      <w:proofErr w:type="spellStart"/>
      <w:r w:rsidR="004527E7" w:rsidRPr="007402EB">
        <w:rPr>
          <w:rFonts w:cs="Arial"/>
          <w:bCs/>
          <w:lang w:val="el-GR"/>
        </w:rPr>
        <w:t>ψηφιοποίηση</w:t>
      </w:r>
      <w:proofErr w:type="spellEnd"/>
      <w:r w:rsidR="004527E7" w:rsidRPr="007402EB">
        <w:rPr>
          <w:rFonts w:cs="Arial"/>
          <w:bCs/>
          <w:lang w:val="el-GR"/>
        </w:rPr>
        <w:t xml:space="preserve"> του Μητρώου Εταιρειών με τη σάρωση 16 εκατ. σελίδων από τους φακέλους 295 χιλιάδων εταιρειών, </w:t>
      </w:r>
      <w:r w:rsidR="00191525" w:rsidRPr="007402EB">
        <w:rPr>
          <w:rFonts w:cs="Arial"/>
          <w:bCs/>
          <w:lang w:val="el-GR"/>
        </w:rPr>
        <w:t xml:space="preserve">εμπορικών επωνυμιών και Συνεταιρισμών. </w:t>
      </w:r>
    </w:p>
    <w:p w14:paraId="6657A6F7" w14:textId="435A62FC" w:rsidR="00B51268" w:rsidRPr="007402EB" w:rsidRDefault="004527E7" w:rsidP="007402EB">
      <w:pPr>
        <w:pStyle w:val="ListParagraph"/>
        <w:numPr>
          <w:ilvl w:val="0"/>
          <w:numId w:val="7"/>
        </w:numPr>
        <w:spacing w:line="340" w:lineRule="exact"/>
        <w:jc w:val="both"/>
        <w:rPr>
          <w:rFonts w:cs="Arial"/>
          <w:bCs/>
          <w:lang w:val="el-GR"/>
        </w:rPr>
      </w:pPr>
      <w:r w:rsidRPr="007402EB">
        <w:rPr>
          <w:rFonts w:cs="Arial"/>
          <w:bCs/>
          <w:lang w:val="el-GR"/>
        </w:rPr>
        <w:t xml:space="preserve">Στο πλαίσιο της απλοποίησης όλων των θεσμοθετημένων εντύπων του Κλάδου Εταιρειών ανασχεδιάστηκαν 81 έντυπα. </w:t>
      </w:r>
      <w:r w:rsidR="00191525" w:rsidRPr="007402EB">
        <w:rPr>
          <w:rFonts w:cs="Arial"/>
          <w:bCs/>
          <w:lang w:val="el-GR"/>
        </w:rPr>
        <w:t>Η μείωση του αριθμού εντύπων λόγω ενοποίησης φτάνει το 67% για τις ημεδαπές εταιρε</w:t>
      </w:r>
      <w:r w:rsidR="005B2AE8">
        <w:rPr>
          <w:rFonts w:cs="Arial"/>
          <w:bCs/>
          <w:lang w:val="el-GR"/>
        </w:rPr>
        <w:t>ίες</w:t>
      </w:r>
      <w:r w:rsidR="00191525" w:rsidRPr="007402EB">
        <w:rPr>
          <w:rFonts w:cs="Arial"/>
          <w:bCs/>
          <w:lang w:val="el-GR"/>
        </w:rPr>
        <w:t xml:space="preserve">, το 65% για τις αλλοδαπές εταιρείες και το 40% όσον αφορά </w:t>
      </w:r>
      <w:r w:rsidR="00FC6A27">
        <w:rPr>
          <w:rFonts w:cs="Arial"/>
          <w:bCs/>
          <w:lang w:val="el-GR"/>
        </w:rPr>
        <w:t>σ</w:t>
      </w:r>
      <w:r w:rsidR="00191525" w:rsidRPr="007402EB">
        <w:rPr>
          <w:rFonts w:cs="Arial"/>
          <w:bCs/>
          <w:lang w:val="el-GR"/>
        </w:rPr>
        <w:t>τα έντυπα μεταφοράς έδρας.</w:t>
      </w:r>
      <w:r w:rsidRPr="007402EB">
        <w:rPr>
          <w:rFonts w:cs="Arial"/>
          <w:bCs/>
          <w:lang w:val="el-GR"/>
        </w:rPr>
        <w:t xml:space="preserve"> </w:t>
      </w:r>
    </w:p>
    <w:p w14:paraId="0CD17432" w14:textId="55A798AC" w:rsidR="00B51268" w:rsidRPr="007402EB" w:rsidRDefault="00C20237" w:rsidP="007402EB">
      <w:pPr>
        <w:pStyle w:val="ListParagraph"/>
        <w:numPr>
          <w:ilvl w:val="0"/>
          <w:numId w:val="7"/>
        </w:numPr>
        <w:spacing w:line="340" w:lineRule="exact"/>
        <w:jc w:val="both"/>
        <w:rPr>
          <w:rFonts w:cs="Arial"/>
          <w:bCs/>
          <w:lang w:val="el-GR"/>
        </w:rPr>
      </w:pPr>
      <w:r w:rsidRPr="007402EB">
        <w:rPr>
          <w:rFonts w:cs="Arial"/>
          <w:bCs/>
          <w:lang w:val="el-GR"/>
        </w:rPr>
        <w:t>Εντός των ετών</w:t>
      </w:r>
      <w:r w:rsidR="004527E7" w:rsidRPr="007402EB">
        <w:rPr>
          <w:rFonts w:cs="Arial"/>
          <w:bCs/>
          <w:lang w:val="el-GR"/>
        </w:rPr>
        <w:t xml:space="preserve"> 2020-2021 τέθηκαν σε εφαρμογή τα πρώτα έντυπα </w:t>
      </w:r>
      <w:r w:rsidR="00191525" w:rsidRPr="007402EB">
        <w:rPr>
          <w:rFonts w:cs="Arial"/>
          <w:bCs/>
          <w:lang w:val="el-GR"/>
        </w:rPr>
        <w:t>για τα οποία προηγήθηκε, εν μέσω πανδημίας, εκπαίδευση του προσωπικού και επιχειρηματικού κοινού</w:t>
      </w:r>
      <w:r w:rsidR="004527E7" w:rsidRPr="007402EB">
        <w:rPr>
          <w:rFonts w:cs="Arial"/>
          <w:bCs/>
          <w:lang w:val="el-GR"/>
        </w:rPr>
        <w:t>.</w:t>
      </w:r>
      <w:r w:rsidR="00B51268" w:rsidRPr="007402EB">
        <w:rPr>
          <w:rFonts w:cs="Arial"/>
          <w:bCs/>
          <w:lang w:val="el-GR"/>
        </w:rPr>
        <w:t xml:space="preserve"> </w:t>
      </w:r>
      <w:r w:rsidR="00191525" w:rsidRPr="007402EB">
        <w:rPr>
          <w:rFonts w:cs="Arial"/>
          <w:bCs/>
          <w:lang w:val="el-GR"/>
        </w:rPr>
        <w:t xml:space="preserve">1500 </w:t>
      </w:r>
      <w:r w:rsidR="005B2AE8">
        <w:rPr>
          <w:rFonts w:cs="Arial"/>
          <w:bCs/>
          <w:lang w:val="el-GR"/>
        </w:rPr>
        <w:t xml:space="preserve">επαγγελματίες (δικηγόροι, λογιστές και </w:t>
      </w:r>
      <w:proofErr w:type="spellStart"/>
      <w:r w:rsidR="005B2AE8">
        <w:rPr>
          <w:rFonts w:cs="Arial"/>
          <w:bCs/>
          <w:lang w:val="el-GR"/>
        </w:rPr>
        <w:t>πάροχοι</w:t>
      </w:r>
      <w:proofErr w:type="spellEnd"/>
      <w:r w:rsidR="005B2AE8">
        <w:rPr>
          <w:rFonts w:cs="Arial"/>
          <w:bCs/>
          <w:lang w:val="el-GR"/>
        </w:rPr>
        <w:t xml:space="preserve"> υπηρεσιών),</w:t>
      </w:r>
      <w:r w:rsidR="00191525" w:rsidRPr="007402EB">
        <w:rPr>
          <w:rFonts w:cs="Arial"/>
          <w:bCs/>
          <w:lang w:val="el-GR"/>
        </w:rPr>
        <w:t xml:space="preserve"> συμμετείχαν στα διαδικτυακά σεμινάρια που διοργάνωσε η Ομάδα Έργου. </w:t>
      </w:r>
    </w:p>
    <w:p w14:paraId="1289EE90" w14:textId="5A634B39" w:rsidR="00191525" w:rsidRPr="007402EB" w:rsidRDefault="004527E7" w:rsidP="007402EB">
      <w:pPr>
        <w:pStyle w:val="ListParagraph"/>
        <w:numPr>
          <w:ilvl w:val="0"/>
          <w:numId w:val="7"/>
        </w:numPr>
        <w:spacing w:line="340" w:lineRule="exact"/>
        <w:jc w:val="both"/>
        <w:rPr>
          <w:rFonts w:cs="Arial"/>
          <w:bCs/>
          <w:lang w:val="el-GR"/>
        </w:rPr>
      </w:pPr>
      <w:r w:rsidRPr="007402EB">
        <w:rPr>
          <w:rFonts w:cs="Arial"/>
          <w:bCs/>
          <w:lang w:val="el-GR"/>
        </w:rPr>
        <w:t xml:space="preserve">Την ίδια περίοδο </w:t>
      </w:r>
      <w:r w:rsidR="00B51268" w:rsidRPr="007402EB">
        <w:rPr>
          <w:rFonts w:cs="Arial"/>
          <w:bCs/>
          <w:lang w:val="el-GR"/>
        </w:rPr>
        <w:t xml:space="preserve">δημιουργήθηκαν νέες ιστοσελίδες που παρέχουν βήμα προς βήμα καθοδήγηση προς τους χρήστες. </w:t>
      </w:r>
    </w:p>
    <w:p w14:paraId="04FC3F99" w14:textId="77777777" w:rsidR="00191525" w:rsidRPr="007402EB" w:rsidRDefault="00191525" w:rsidP="007402EB">
      <w:pPr>
        <w:pStyle w:val="ListParagraph"/>
        <w:spacing w:line="340" w:lineRule="exact"/>
        <w:jc w:val="both"/>
        <w:rPr>
          <w:rFonts w:cs="Arial"/>
          <w:bCs/>
          <w:lang w:val="el-GR"/>
        </w:rPr>
      </w:pPr>
      <w:r w:rsidRPr="007402EB">
        <w:rPr>
          <w:rFonts w:cs="Arial"/>
          <w:color w:val="222222"/>
          <w:lang w:val="el-GR"/>
        </w:rPr>
        <w:t xml:space="preserve">. </w:t>
      </w:r>
    </w:p>
    <w:p w14:paraId="669C6370" w14:textId="1CD31CF8" w:rsidR="00191525" w:rsidRPr="007402EB" w:rsidRDefault="00191525" w:rsidP="007402EB">
      <w:pPr>
        <w:spacing w:after="0" w:line="340" w:lineRule="exact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7402EB">
        <w:rPr>
          <w:rFonts w:ascii="Arial" w:hAnsi="Arial" w:cs="Arial"/>
          <w:b/>
          <w:sz w:val="24"/>
          <w:szCs w:val="24"/>
          <w:lang w:val="el-GR"/>
        </w:rPr>
        <w:t>Παραδείγματα ανασχεδιασμού</w:t>
      </w:r>
      <w:r w:rsidR="00C20237" w:rsidRPr="007402EB">
        <w:rPr>
          <w:rFonts w:ascii="Arial" w:hAnsi="Arial" w:cs="Arial"/>
          <w:b/>
          <w:sz w:val="24"/>
          <w:szCs w:val="24"/>
          <w:lang w:val="el-GR"/>
        </w:rPr>
        <w:t>,</w:t>
      </w:r>
      <w:r w:rsidRPr="007402EB">
        <w:rPr>
          <w:rFonts w:ascii="Arial" w:hAnsi="Arial" w:cs="Arial"/>
          <w:b/>
          <w:sz w:val="24"/>
          <w:szCs w:val="24"/>
          <w:lang w:val="el-GR"/>
        </w:rPr>
        <w:t xml:space="preserve"> απλοποίησης </w:t>
      </w:r>
      <w:r w:rsidR="00C20237" w:rsidRPr="007402EB">
        <w:rPr>
          <w:rFonts w:ascii="Arial" w:hAnsi="Arial" w:cs="Arial"/>
          <w:b/>
          <w:sz w:val="24"/>
          <w:szCs w:val="24"/>
          <w:lang w:val="el-GR"/>
        </w:rPr>
        <w:t xml:space="preserve">και </w:t>
      </w:r>
      <w:proofErr w:type="spellStart"/>
      <w:r w:rsidR="00C20237" w:rsidRPr="007402EB">
        <w:rPr>
          <w:rFonts w:ascii="Arial" w:hAnsi="Arial" w:cs="Arial"/>
          <w:b/>
          <w:sz w:val="24"/>
          <w:szCs w:val="24"/>
          <w:lang w:val="el-GR"/>
        </w:rPr>
        <w:t>ψηφιοποίησης</w:t>
      </w:r>
      <w:proofErr w:type="spellEnd"/>
      <w:r w:rsidR="00C20237" w:rsidRPr="007402EB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7402EB">
        <w:rPr>
          <w:rFonts w:ascii="Arial" w:hAnsi="Arial" w:cs="Arial"/>
          <w:b/>
          <w:sz w:val="24"/>
          <w:szCs w:val="24"/>
          <w:lang w:val="el-GR"/>
        </w:rPr>
        <w:t>εγγράφων και εντύπων</w:t>
      </w:r>
      <w:r w:rsidR="00C20237" w:rsidRPr="007402EB">
        <w:rPr>
          <w:rFonts w:ascii="Arial" w:hAnsi="Arial" w:cs="Arial"/>
          <w:b/>
          <w:sz w:val="24"/>
          <w:szCs w:val="24"/>
          <w:lang w:val="el-GR"/>
        </w:rPr>
        <w:t>:</w:t>
      </w:r>
      <w:r w:rsidRPr="007402EB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13FC27C8" w14:textId="77777777" w:rsidR="00233C42" w:rsidRDefault="00233C42" w:rsidP="007402EB">
      <w:pPr>
        <w:spacing w:after="0" w:line="340" w:lineRule="exact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189FB03C" w14:textId="253D01E1" w:rsidR="00191525" w:rsidRPr="007402EB" w:rsidRDefault="00191525" w:rsidP="007402EB">
      <w:pPr>
        <w:spacing w:after="0" w:line="340" w:lineRule="exact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7402EB">
        <w:rPr>
          <w:rFonts w:ascii="Arial" w:hAnsi="Arial" w:cs="Arial"/>
          <w:b/>
          <w:sz w:val="24"/>
          <w:szCs w:val="24"/>
          <w:lang w:val="el-GR"/>
        </w:rPr>
        <w:t>Παράδειγμα1:</w:t>
      </w:r>
      <w:r w:rsidRPr="007402EB">
        <w:rPr>
          <w:rFonts w:ascii="Arial" w:hAnsi="Arial" w:cs="Arial"/>
          <w:bCs/>
          <w:sz w:val="24"/>
          <w:szCs w:val="24"/>
          <w:lang w:val="el-GR"/>
        </w:rPr>
        <w:t xml:space="preserve"> Σήμερα υποβάλλονται πέντε διαφορετικά έντυπα για </w:t>
      </w:r>
      <w:r w:rsidR="00C20237" w:rsidRPr="007402EB">
        <w:rPr>
          <w:rFonts w:ascii="Arial" w:hAnsi="Arial" w:cs="Arial"/>
          <w:bCs/>
          <w:sz w:val="24"/>
          <w:szCs w:val="24"/>
          <w:lang w:val="el-GR"/>
        </w:rPr>
        <w:t>εγγραφή εταιρείας</w:t>
      </w:r>
      <w:r w:rsidRPr="007402EB">
        <w:rPr>
          <w:rFonts w:ascii="Arial" w:hAnsi="Arial" w:cs="Arial"/>
          <w:bCs/>
          <w:sz w:val="24"/>
          <w:szCs w:val="24"/>
          <w:lang w:val="el-GR"/>
        </w:rPr>
        <w:t>. Με το νέο ανασχεδιασμένο έντυπο αυτά ενσωματώνονται σε ένα</w:t>
      </w:r>
      <w:r w:rsidR="00C20237" w:rsidRPr="007402EB">
        <w:rPr>
          <w:rFonts w:ascii="Arial" w:hAnsi="Arial" w:cs="Arial"/>
          <w:bCs/>
          <w:sz w:val="24"/>
          <w:szCs w:val="24"/>
          <w:lang w:val="el-GR"/>
        </w:rPr>
        <w:t xml:space="preserve"> με</w:t>
      </w:r>
      <w:r w:rsidR="00FC6A27">
        <w:rPr>
          <w:rFonts w:ascii="Arial" w:hAnsi="Arial" w:cs="Arial"/>
          <w:bCs/>
          <w:sz w:val="24"/>
          <w:szCs w:val="24"/>
          <w:lang w:val="el-GR"/>
        </w:rPr>
        <w:t xml:space="preserve"> όφελος</w:t>
      </w:r>
      <w:r w:rsidR="00C20237" w:rsidRPr="007402EB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="007937EB">
        <w:rPr>
          <w:rFonts w:ascii="Arial" w:hAnsi="Arial" w:cs="Arial"/>
          <w:bCs/>
          <w:sz w:val="24"/>
          <w:szCs w:val="24"/>
          <w:lang w:val="el-GR"/>
        </w:rPr>
        <w:t>τον</w:t>
      </w:r>
      <w:r w:rsidRPr="007402EB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="00C20237" w:rsidRPr="007402EB">
        <w:rPr>
          <w:rFonts w:ascii="Arial" w:hAnsi="Arial" w:cs="Arial"/>
          <w:bCs/>
          <w:sz w:val="24"/>
          <w:szCs w:val="24"/>
          <w:lang w:val="el-GR"/>
        </w:rPr>
        <w:t>μικρότερο</w:t>
      </w:r>
      <w:r w:rsidRPr="007402EB">
        <w:rPr>
          <w:rFonts w:ascii="Arial" w:hAnsi="Arial" w:cs="Arial"/>
          <w:bCs/>
          <w:sz w:val="24"/>
          <w:szCs w:val="24"/>
          <w:lang w:val="el-GR"/>
        </w:rPr>
        <w:t xml:space="preserve"> διοικητικό φόρτο από πλευράς εταιρε</w:t>
      </w:r>
      <w:r w:rsidR="00C20237" w:rsidRPr="007402EB">
        <w:rPr>
          <w:rFonts w:ascii="Arial" w:hAnsi="Arial" w:cs="Arial"/>
          <w:bCs/>
          <w:sz w:val="24"/>
          <w:szCs w:val="24"/>
          <w:lang w:val="el-GR"/>
        </w:rPr>
        <w:t>ιών</w:t>
      </w:r>
      <w:r w:rsidRPr="007402EB">
        <w:rPr>
          <w:rFonts w:ascii="Arial" w:hAnsi="Arial" w:cs="Arial"/>
          <w:bCs/>
          <w:sz w:val="24"/>
          <w:szCs w:val="24"/>
          <w:lang w:val="el-GR"/>
        </w:rPr>
        <w:t xml:space="preserve"> και </w:t>
      </w:r>
      <w:r w:rsidR="00C20237" w:rsidRPr="007402EB">
        <w:rPr>
          <w:rFonts w:ascii="Arial" w:hAnsi="Arial" w:cs="Arial"/>
          <w:bCs/>
          <w:sz w:val="24"/>
          <w:szCs w:val="24"/>
          <w:lang w:val="el-GR"/>
        </w:rPr>
        <w:t>Τ</w:t>
      </w:r>
      <w:r w:rsidR="007937EB">
        <w:rPr>
          <w:rFonts w:ascii="Arial" w:hAnsi="Arial" w:cs="Arial"/>
          <w:bCs/>
          <w:sz w:val="24"/>
          <w:szCs w:val="24"/>
          <w:lang w:val="el-GR"/>
        </w:rPr>
        <w:t>ΕΕΔΙ</w:t>
      </w:r>
      <w:r w:rsidRPr="007402EB">
        <w:rPr>
          <w:rFonts w:ascii="Arial" w:hAnsi="Arial" w:cs="Arial"/>
          <w:bCs/>
          <w:sz w:val="24"/>
          <w:szCs w:val="24"/>
          <w:lang w:val="el-GR"/>
        </w:rPr>
        <w:t xml:space="preserve">. Το έντυπο θα μπει σε εφαρμογή με το νέο τεχνολογικό σύστημα. </w:t>
      </w:r>
    </w:p>
    <w:p w14:paraId="40649618" w14:textId="77777777" w:rsidR="00233C42" w:rsidRDefault="00233C42" w:rsidP="007402EB">
      <w:pPr>
        <w:spacing w:after="0" w:line="340" w:lineRule="exact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338D17BE" w14:textId="5A528F94" w:rsidR="00191525" w:rsidRPr="007402EB" w:rsidRDefault="00191525" w:rsidP="007402EB">
      <w:pPr>
        <w:spacing w:after="0" w:line="340" w:lineRule="exact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7402EB">
        <w:rPr>
          <w:rFonts w:ascii="Arial" w:hAnsi="Arial" w:cs="Arial"/>
          <w:b/>
          <w:sz w:val="24"/>
          <w:szCs w:val="24"/>
          <w:lang w:val="el-GR"/>
        </w:rPr>
        <w:t xml:space="preserve">Παράδειγμα2: 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>Απαλείφθηκε η ένορκη δήλωση που απαιτείτο π.χ. στα έντυπα για μεταφορά έδρας και για σύσταση ευρωπαϊκής εταιρείας και αντικαταστάθηκε με απλή υπεύθυνη δήλωση. Ειδικά για</w:t>
      </w:r>
      <w:r w:rsidR="007937EB">
        <w:rPr>
          <w:rFonts w:ascii="Arial" w:hAnsi="Arial" w:cs="Arial"/>
          <w:color w:val="222222"/>
          <w:sz w:val="24"/>
          <w:szCs w:val="24"/>
          <w:lang w:val="el-GR"/>
        </w:rPr>
        <w:t xml:space="preserve"> τη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μεταφορά έδρας πλέον </w:t>
      </w:r>
      <w:r w:rsidR="00FC6A27">
        <w:rPr>
          <w:rFonts w:ascii="Arial" w:hAnsi="Arial" w:cs="Arial"/>
          <w:color w:val="222222"/>
          <w:sz w:val="24"/>
          <w:szCs w:val="24"/>
          <w:lang w:val="el-GR"/>
        </w:rPr>
        <w:t>απαιτείται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η συμπλήρωση </w:t>
      </w:r>
      <w:r w:rsidR="007937EB">
        <w:rPr>
          <w:rFonts w:ascii="Arial" w:hAnsi="Arial" w:cs="Arial"/>
          <w:color w:val="222222"/>
          <w:sz w:val="24"/>
          <w:szCs w:val="24"/>
          <w:lang w:val="el-GR"/>
        </w:rPr>
        <w:t>ενός μόνο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εντύπου αντί δύ</w:t>
      </w:r>
      <w:r w:rsidR="007937EB">
        <w:rPr>
          <w:rFonts w:ascii="Arial" w:hAnsi="Arial" w:cs="Arial"/>
          <w:color w:val="222222"/>
          <w:sz w:val="24"/>
          <w:szCs w:val="24"/>
          <w:lang w:val="el-GR"/>
        </w:rPr>
        <w:t>ο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>, με τις νέες διαδικασίες να διευκολύνουν ακόμα περισσότερο ξένους επενδυτές.</w:t>
      </w:r>
    </w:p>
    <w:p w14:paraId="1DB6A480" w14:textId="77777777" w:rsidR="00233C42" w:rsidRDefault="00233C42" w:rsidP="007402EB">
      <w:pPr>
        <w:spacing w:after="0" w:line="340" w:lineRule="exact"/>
        <w:jc w:val="both"/>
        <w:rPr>
          <w:rFonts w:ascii="Arial" w:hAnsi="Arial" w:cs="Arial"/>
          <w:b/>
          <w:bCs/>
          <w:color w:val="222222"/>
          <w:sz w:val="24"/>
          <w:szCs w:val="24"/>
          <w:lang w:val="el-GR"/>
        </w:rPr>
      </w:pPr>
    </w:p>
    <w:p w14:paraId="6624DFB7" w14:textId="54FBA796" w:rsidR="00191525" w:rsidRPr="007402EB" w:rsidRDefault="00191525" w:rsidP="007402EB">
      <w:pPr>
        <w:spacing w:after="0" w:line="340" w:lineRule="exact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7402EB">
        <w:rPr>
          <w:rFonts w:ascii="Arial" w:hAnsi="Arial" w:cs="Arial"/>
          <w:b/>
          <w:bCs/>
          <w:color w:val="222222"/>
          <w:sz w:val="24"/>
          <w:szCs w:val="24"/>
          <w:lang w:val="el-GR"/>
        </w:rPr>
        <w:t xml:space="preserve">Παράδειγμα 3: </w:t>
      </w:r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>Όσα έντυπα ήταν στην αγγλική γλώσσα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μεταφράστηκαν πλέον και στην ελληνική, </w:t>
      </w:r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ενώ 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δημιουργήθηκαν νέα έντυπα, όπως </w:t>
      </w:r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>το έντυπο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για τις διασυνοριακές συγχωνεύσεις</w:t>
      </w:r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>. Θεσμοθετήθηκε</w:t>
      </w:r>
      <w:r w:rsidR="007937EB">
        <w:rPr>
          <w:rFonts w:ascii="Arial" w:hAnsi="Arial" w:cs="Arial"/>
          <w:color w:val="222222"/>
          <w:sz w:val="24"/>
          <w:szCs w:val="24"/>
          <w:lang w:val="el-GR"/>
        </w:rPr>
        <w:t>,</w:t>
      </w:r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</w:t>
      </w:r>
      <w:r w:rsidR="007937EB">
        <w:rPr>
          <w:rFonts w:ascii="Arial" w:hAnsi="Arial" w:cs="Arial"/>
          <w:color w:val="222222"/>
          <w:sz w:val="24"/>
          <w:szCs w:val="24"/>
          <w:lang w:val="el-GR"/>
        </w:rPr>
        <w:t>επίσης,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διαδικασία για διοικητική επαναφορά </w:t>
      </w:r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εταιρειών κάτι 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που δεν </w:t>
      </w:r>
      <w:proofErr w:type="spellStart"/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>παρείχετο</w:t>
      </w:r>
      <w:proofErr w:type="spellEnd"/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προηγουμένως.</w:t>
      </w:r>
    </w:p>
    <w:p w14:paraId="3CF797D5" w14:textId="77777777" w:rsidR="00233C42" w:rsidRDefault="00233C42" w:rsidP="007402EB">
      <w:pPr>
        <w:spacing w:after="0" w:line="340" w:lineRule="exact"/>
        <w:jc w:val="both"/>
        <w:rPr>
          <w:rFonts w:ascii="Arial" w:hAnsi="Arial" w:cs="Arial"/>
          <w:b/>
          <w:bCs/>
          <w:color w:val="222222"/>
          <w:sz w:val="24"/>
          <w:szCs w:val="24"/>
          <w:lang w:val="el-GR"/>
        </w:rPr>
      </w:pPr>
    </w:p>
    <w:p w14:paraId="4014FF28" w14:textId="1220568F" w:rsidR="00191525" w:rsidRDefault="00191525" w:rsidP="007402EB">
      <w:pPr>
        <w:spacing w:after="0" w:line="340" w:lineRule="exact"/>
        <w:jc w:val="both"/>
        <w:rPr>
          <w:rFonts w:ascii="Arial" w:hAnsi="Arial" w:cs="Arial"/>
          <w:color w:val="222222"/>
          <w:sz w:val="24"/>
          <w:szCs w:val="24"/>
          <w:lang w:val="el-GR"/>
        </w:rPr>
      </w:pPr>
      <w:r w:rsidRPr="007402EB">
        <w:rPr>
          <w:rFonts w:ascii="Arial" w:hAnsi="Arial" w:cs="Arial"/>
          <w:b/>
          <w:bCs/>
          <w:color w:val="222222"/>
          <w:sz w:val="24"/>
          <w:szCs w:val="24"/>
          <w:lang w:val="el-GR"/>
        </w:rPr>
        <w:t>Παράδειγμα 4: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Τα έντυπα περιλαμβάνουν πλέον διάφορες επεξηγήσεις και </w:t>
      </w:r>
      <w:r w:rsidR="007937EB">
        <w:rPr>
          <w:rFonts w:ascii="Arial" w:hAnsi="Arial" w:cs="Arial"/>
          <w:color w:val="222222"/>
          <w:sz w:val="24"/>
          <w:szCs w:val="24"/>
          <w:lang w:val="el-GR"/>
        </w:rPr>
        <w:t>π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ίνακες </w:t>
      </w:r>
      <w:r w:rsidR="007937EB">
        <w:rPr>
          <w:rFonts w:ascii="Arial" w:hAnsi="Arial" w:cs="Arial"/>
          <w:color w:val="222222"/>
          <w:sz w:val="24"/>
          <w:szCs w:val="24"/>
          <w:lang w:val="el-GR"/>
        </w:rPr>
        <w:t>ε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>λέγχου (</w:t>
      </w:r>
      <w:r w:rsidRPr="007402EB">
        <w:rPr>
          <w:rFonts w:ascii="Arial" w:hAnsi="Arial" w:cs="Arial"/>
          <w:color w:val="222222"/>
          <w:sz w:val="24"/>
          <w:szCs w:val="24"/>
        </w:rPr>
        <w:t>check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</w:t>
      </w:r>
      <w:r w:rsidRPr="007402EB">
        <w:rPr>
          <w:rFonts w:ascii="Arial" w:hAnsi="Arial" w:cs="Arial"/>
          <w:color w:val="222222"/>
          <w:sz w:val="24"/>
          <w:szCs w:val="24"/>
        </w:rPr>
        <w:t>lists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) για συμπλήρωση </w:t>
      </w:r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>τους,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ενώ προσαρμόστηκαν σε </w:t>
      </w:r>
      <w:proofErr w:type="spellStart"/>
      <w:r w:rsidRPr="007402EB">
        <w:rPr>
          <w:rFonts w:ascii="Arial" w:hAnsi="Arial" w:cs="Arial"/>
          <w:color w:val="222222"/>
          <w:sz w:val="24"/>
          <w:szCs w:val="24"/>
          <w:lang w:val="el-GR"/>
        </w:rPr>
        <w:t>συμπληρώσιμη</w:t>
      </w:r>
      <w:proofErr w:type="spellEnd"/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μορφή (</w:t>
      </w:r>
      <w:r w:rsidRPr="007402EB">
        <w:rPr>
          <w:rFonts w:ascii="Arial" w:hAnsi="Arial" w:cs="Arial"/>
          <w:color w:val="222222"/>
          <w:sz w:val="24"/>
          <w:szCs w:val="24"/>
        </w:rPr>
        <w:t>PDF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</w:t>
      </w:r>
      <w:r w:rsidRPr="007402EB">
        <w:rPr>
          <w:rFonts w:ascii="Arial" w:hAnsi="Arial" w:cs="Arial"/>
          <w:color w:val="222222"/>
          <w:sz w:val="24"/>
          <w:szCs w:val="24"/>
        </w:rPr>
        <w:t>editable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). </w:t>
      </w:r>
    </w:p>
    <w:p w14:paraId="6FF63E58" w14:textId="77777777" w:rsidR="00233C42" w:rsidRPr="007402EB" w:rsidRDefault="00233C42" w:rsidP="007402EB">
      <w:pPr>
        <w:spacing w:after="0" w:line="340" w:lineRule="exact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14:paraId="2D66082B" w14:textId="1E9D661C" w:rsidR="000F78E4" w:rsidRPr="007402EB" w:rsidRDefault="002979D6" w:rsidP="007402EB">
      <w:pPr>
        <w:pStyle w:val="Default"/>
        <w:spacing w:line="340" w:lineRule="exact"/>
        <w:jc w:val="right"/>
        <w:rPr>
          <w:rFonts w:ascii="Arial" w:hAnsi="Arial" w:cs="Arial"/>
          <w:lang w:val="el-GR"/>
        </w:rPr>
      </w:pPr>
      <w:r w:rsidRPr="007402EB">
        <w:rPr>
          <w:rFonts w:ascii="Arial" w:hAnsi="Arial" w:cs="Arial"/>
          <w:lang w:val="el-GR"/>
        </w:rPr>
        <w:t>11</w:t>
      </w:r>
      <w:r w:rsidR="00EB4373" w:rsidRPr="007402EB">
        <w:rPr>
          <w:rFonts w:ascii="Arial" w:hAnsi="Arial" w:cs="Arial"/>
          <w:lang w:val="el-GR"/>
        </w:rPr>
        <w:t xml:space="preserve"> Οκτωβρίου </w:t>
      </w:r>
      <w:r w:rsidRPr="007402EB">
        <w:rPr>
          <w:rFonts w:ascii="Arial" w:hAnsi="Arial" w:cs="Arial"/>
          <w:lang w:val="el-GR"/>
        </w:rPr>
        <w:t>2022</w:t>
      </w:r>
    </w:p>
    <w:p w14:paraId="3E542FF0" w14:textId="77777777" w:rsidR="00F83BF0" w:rsidRPr="00B51268" w:rsidRDefault="00F83BF0">
      <w:pPr>
        <w:rPr>
          <w:rFonts w:ascii="Arial" w:hAnsi="Arial" w:cs="Arial"/>
          <w:sz w:val="24"/>
          <w:szCs w:val="24"/>
          <w:lang w:val="el-GR"/>
        </w:rPr>
      </w:pPr>
    </w:p>
    <w:sectPr w:rsidR="00F83BF0" w:rsidRPr="00B51268" w:rsidSect="004B4D83">
      <w:headerReference w:type="default" r:id="rId8"/>
      <w:footerReference w:type="default" r:id="rId9"/>
      <w:pgSz w:w="11906" w:h="16838"/>
      <w:pgMar w:top="1152" w:right="1440" w:bottom="1440" w:left="1440" w:header="172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EFF05" w14:textId="77777777" w:rsidR="00270DEA" w:rsidRDefault="00270DEA" w:rsidP="00342A18">
      <w:pPr>
        <w:spacing w:after="0" w:line="240" w:lineRule="auto"/>
      </w:pPr>
      <w:r>
        <w:separator/>
      </w:r>
    </w:p>
  </w:endnote>
  <w:endnote w:type="continuationSeparator" w:id="0">
    <w:p w14:paraId="7B53BE3A" w14:textId="77777777" w:rsidR="00270DEA" w:rsidRDefault="00270DEA" w:rsidP="0034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D20B" w14:textId="5761B756" w:rsidR="00191525" w:rsidRPr="00191525" w:rsidRDefault="004B4D83" w:rsidP="00191525">
    <w:pPr>
      <w:pStyle w:val="Footer"/>
      <w:tabs>
        <w:tab w:val="clear" w:pos="8640"/>
        <w:tab w:val="left" w:pos="6585"/>
      </w:tabs>
      <w:jc w:val="both"/>
      <w:rPr>
        <w:lang w:val="el-GR"/>
      </w:rPr>
    </w:pPr>
    <w:r w:rsidRPr="00191525">
      <w:rPr>
        <w:noProof/>
      </w:rPr>
      <w:drawing>
        <wp:anchor distT="0" distB="0" distL="114300" distR="114300" simplePos="0" relativeHeight="251662336" behindDoc="1" locked="0" layoutInCell="1" allowOverlap="1" wp14:anchorId="21D7A4D8" wp14:editId="457EBE51">
          <wp:simplePos x="0" y="0"/>
          <wp:positionH relativeFrom="margin">
            <wp:posOffset>3211830</wp:posOffset>
          </wp:positionH>
          <wp:positionV relativeFrom="bottomMargin">
            <wp:posOffset>166370</wp:posOffset>
          </wp:positionV>
          <wp:extent cx="2672080" cy="600075"/>
          <wp:effectExtent l="0" t="0" r="0" b="9525"/>
          <wp:wrapSquare wrapText="bothSides"/>
          <wp:docPr id="27" name="Picture 26">
            <a:extLst xmlns:a="http://schemas.openxmlformats.org/drawingml/2006/main">
              <a:ext uri="{FF2B5EF4-FFF2-40B4-BE49-F238E27FC236}">
                <a16:creationId xmlns:a16="http://schemas.microsoft.com/office/drawing/2014/main" id="{31556370-5456-BD76-9650-45F0ADA9E1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>
                    <a:extLst>
                      <a:ext uri="{FF2B5EF4-FFF2-40B4-BE49-F238E27FC236}">
                        <a16:creationId xmlns:a16="http://schemas.microsoft.com/office/drawing/2014/main" id="{31556370-5456-BD76-9650-45F0ADA9E1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208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1525">
      <w:rPr>
        <w:noProof/>
      </w:rPr>
      <w:drawing>
        <wp:anchor distT="0" distB="0" distL="114300" distR="114300" simplePos="0" relativeHeight="251664384" behindDoc="1" locked="0" layoutInCell="1" allowOverlap="1" wp14:anchorId="6924F1B6" wp14:editId="39D44610">
          <wp:simplePos x="0" y="0"/>
          <wp:positionH relativeFrom="margin">
            <wp:align>left</wp:align>
          </wp:positionH>
          <wp:positionV relativeFrom="bottomMargin">
            <wp:posOffset>194945</wp:posOffset>
          </wp:positionV>
          <wp:extent cx="3105150" cy="494665"/>
          <wp:effectExtent l="0" t="0" r="0" b="635"/>
          <wp:wrapTopAndBottom/>
          <wp:docPr id="21" name="Image" descr="Image">
            <a:extLst xmlns:a="http://schemas.openxmlformats.org/drawingml/2006/main">
              <a:ext uri="{FF2B5EF4-FFF2-40B4-BE49-F238E27FC236}">
                <a16:creationId xmlns:a16="http://schemas.microsoft.com/office/drawing/2014/main" id="{C6BC6FD7-88D3-F3A1-FB21-F09BA9B855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" descr="Image">
                    <a:extLst>
                      <a:ext uri="{FF2B5EF4-FFF2-40B4-BE49-F238E27FC236}">
                        <a16:creationId xmlns:a16="http://schemas.microsoft.com/office/drawing/2014/main" id="{C6BC6FD7-88D3-F3A1-FB21-F09BA9B855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0" cy="49466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1525">
      <w:tab/>
    </w:r>
    <w:r w:rsidR="00191525">
      <w:tab/>
    </w:r>
    <w:r w:rsidR="00191525">
      <w:rPr>
        <w:lang w:val="el-GR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90837" w14:textId="77777777" w:rsidR="00270DEA" w:rsidRDefault="00270DEA" w:rsidP="00342A18">
      <w:pPr>
        <w:spacing w:after="0" w:line="240" w:lineRule="auto"/>
      </w:pPr>
      <w:r>
        <w:separator/>
      </w:r>
    </w:p>
  </w:footnote>
  <w:footnote w:type="continuationSeparator" w:id="0">
    <w:p w14:paraId="565A4555" w14:textId="77777777" w:rsidR="00270DEA" w:rsidRDefault="00270DEA" w:rsidP="0034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ED1A" w14:textId="27C32042" w:rsidR="00342A18" w:rsidRPr="00191525" w:rsidRDefault="004B4D83">
    <w:pPr>
      <w:pStyle w:val="Header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53208C3" wp14:editId="03B958B9">
          <wp:simplePos x="0" y="0"/>
          <wp:positionH relativeFrom="margin">
            <wp:align>right</wp:align>
          </wp:positionH>
          <wp:positionV relativeFrom="paragraph">
            <wp:posOffset>-810260</wp:posOffset>
          </wp:positionV>
          <wp:extent cx="1316355" cy="987425"/>
          <wp:effectExtent l="0" t="0" r="0" b="317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BAF621E" wp14:editId="190E6BD2">
          <wp:simplePos x="0" y="0"/>
          <wp:positionH relativeFrom="margin">
            <wp:align>left</wp:align>
          </wp:positionH>
          <wp:positionV relativeFrom="page">
            <wp:posOffset>633095</wp:posOffset>
          </wp:positionV>
          <wp:extent cx="2247900" cy="678180"/>
          <wp:effectExtent l="0" t="0" r="0" b="7620"/>
          <wp:wrapTight wrapText="bothSides">
            <wp:wrapPolygon edited="0">
              <wp:start x="0" y="0"/>
              <wp:lineTo x="0" y="21236"/>
              <wp:lineTo x="21417" y="21236"/>
              <wp:lineTo x="214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1525">
      <w:rPr>
        <w:lang w:val="el-GR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BF3"/>
    <w:multiLevelType w:val="hybridMultilevel"/>
    <w:tmpl w:val="17C42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96E2F"/>
    <w:multiLevelType w:val="hybridMultilevel"/>
    <w:tmpl w:val="6A3E43DE"/>
    <w:lvl w:ilvl="0" w:tplc="24E24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4820"/>
    <w:multiLevelType w:val="hybridMultilevel"/>
    <w:tmpl w:val="86062F32"/>
    <w:lvl w:ilvl="0" w:tplc="EFD20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B34DA"/>
    <w:multiLevelType w:val="hybridMultilevel"/>
    <w:tmpl w:val="3B34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66057"/>
    <w:multiLevelType w:val="hybridMultilevel"/>
    <w:tmpl w:val="65DAEE2E"/>
    <w:lvl w:ilvl="0" w:tplc="F0323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94BBD"/>
    <w:multiLevelType w:val="hybridMultilevel"/>
    <w:tmpl w:val="632AD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F08E0"/>
    <w:multiLevelType w:val="hybridMultilevel"/>
    <w:tmpl w:val="2E32ADE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B9A0A98"/>
    <w:multiLevelType w:val="hybridMultilevel"/>
    <w:tmpl w:val="50AC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E4"/>
    <w:rsid w:val="00046E2E"/>
    <w:rsid w:val="000A25E5"/>
    <w:rsid w:val="000D42FB"/>
    <w:rsid w:val="000E53D3"/>
    <w:rsid w:val="000F78E4"/>
    <w:rsid w:val="00164BD4"/>
    <w:rsid w:val="00191525"/>
    <w:rsid w:val="001D00BC"/>
    <w:rsid w:val="001F6C82"/>
    <w:rsid w:val="00233C42"/>
    <w:rsid w:val="00264810"/>
    <w:rsid w:val="00270DEA"/>
    <w:rsid w:val="002979D6"/>
    <w:rsid w:val="002C3E52"/>
    <w:rsid w:val="002D6589"/>
    <w:rsid w:val="00342A18"/>
    <w:rsid w:val="0034455D"/>
    <w:rsid w:val="0035350B"/>
    <w:rsid w:val="00353DFC"/>
    <w:rsid w:val="003907AF"/>
    <w:rsid w:val="00391563"/>
    <w:rsid w:val="00423603"/>
    <w:rsid w:val="004527E7"/>
    <w:rsid w:val="004B4D83"/>
    <w:rsid w:val="004E4484"/>
    <w:rsid w:val="00556174"/>
    <w:rsid w:val="005B2AE8"/>
    <w:rsid w:val="005F432E"/>
    <w:rsid w:val="0060783D"/>
    <w:rsid w:val="006408DC"/>
    <w:rsid w:val="00645AB2"/>
    <w:rsid w:val="006476DC"/>
    <w:rsid w:val="006734D9"/>
    <w:rsid w:val="006734E1"/>
    <w:rsid w:val="006823A7"/>
    <w:rsid w:val="006F51A1"/>
    <w:rsid w:val="006F5F70"/>
    <w:rsid w:val="007038C7"/>
    <w:rsid w:val="007319A4"/>
    <w:rsid w:val="007402EB"/>
    <w:rsid w:val="00745515"/>
    <w:rsid w:val="007535E3"/>
    <w:rsid w:val="007937EB"/>
    <w:rsid w:val="007B459F"/>
    <w:rsid w:val="007D29F3"/>
    <w:rsid w:val="0080397F"/>
    <w:rsid w:val="008A344C"/>
    <w:rsid w:val="008C61F4"/>
    <w:rsid w:val="008D3741"/>
    <w:rsid w:val="009501FB"/>
    <w:rsid w:val="009546B9"/>
    <w:rsid w:val="0099784A"/>
    <w:rsid w:val="00A021D7"/>
    <w:rsid w:val="00A02DB2"/>
    <w:rsid w:val="00A7203B"/>
    <w:rsid w:val="00A84D50"/>
    <w:rsid w:val="00AE75E4"/>
    <w:rsid w:val="00B0110E"/>
    <w:rsid w:val="00B168DC"/>
    <w:rsid w:val="00B20253"/>
    <w:rsid w:val="00B20503"/>
    <w:rsid w:val="00B51268"/>
    <w:rsid w:val="00B7298B"/>
    <w:rsid w:val="00B92C5F"/>
    <w:rsid w:val="00BE3A03"/>
    <w:rsid w:val="00C20237"/>
    <w:rsid w:val="00C51A11"/>
    <w:rsid w:val="00C56392"/>
    <w:rsid w:val="00C81F39"/>
    <w:rsid w:val="00CF6C42"/>
    <w:rsid w:val="00D45A5C"/>
    <w:rsid w:val="00D81326"/>
    <w:rsid w:val="00DF75E7"/>
    <w:rsid w:val="00E071EA"/>
    <w:rsid w:val="00E245D6"/>
    <w:rsid w:val="00E35EAB"/>
    <w:rsid w:val="00E55C3B"/>
    <w:rsid w:val="00E731B9"/>
    <w:rsid w:val="00E75BFD"/>
    <w:rsid w:val="00EB4373"/>
    <w:rsid w:val="00ED1626"/>
    <w:rsid w:val="00EF055E"/>
    <w:rsid w:val="00EF3EBF"/>
    <w:rsid w:val="00EF443F"/>
    <w:rsid w:val="00F1708B"/>
    <w:rsid w:val="00F83BF0"/>
    <w:rsid w:val="00FA401E"/>
    <w:rsid w:val="00FC4E4D"/>
    <w:rsid w:val="00F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E9C65"/>
  <w15:chartTrackingRefBased/>
  <w15:docId w15:val="{F235BB6B-D06D-43BA-905B-9BE4DEB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459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481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4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4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4810"/>
    <w:rPr>
      <w:color w:val="0563C1"/>
      <w:u w:val="single"/>
    </w:rPr>
  </w:style>
  <w:style w:type="paragraph" w:styleId="Revision">
    <w:name w:val="Revision"/>
    <w:hidden/>
    <w:uiPriority w:val="99"/>
    <w:semiHidden/>
    <w:rsid w:val="00342A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2A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18"/>
  </w:style>
  <w:style w:type="paragraph" w:styleId="Footer">
    <w:name w:val="footer"/>
    <w:basedOn w:val="Normal"/>
    <w:link w:val="FooterChar"/>
    <w:uiPriority w:val="99"/>
    <w:unhideWhenUsed/>
    <w:rsid w:val="00342A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18"/>
  </w:style>
  <w:style w:type="paragraph" w:styleId="ListParagraph">
    <w:name w:val="List Paragraph"/>
    <w:basedOn w:val="Normal"/>
    <w:link w:val="ListParagraphChar"/>
    <w:uiPriority w:val="34"/>
    <w:qFormat/>
    <w:rsid w:val="00B2050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20503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B63C-A065-46A6-A55A-296D260E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 Zanti</dc:creator>
  <cp:keywords/>
  <dc:description/>
  <cp:lastModifiedBy>Kyriaki (Koulla) Panayi</cp:lastModifiedBy>
  <cp:revision>2</cp:revision>
  <cp:lastPrinted>2022-10-10T12:45:00Z</cp:lastPrinted>
  <dcterms:created xsi:type="dcterms:W3CDTF">2022-10-12T06:41:00Z</dcterms:created>
  <dcterms:modified xsi:type="dcterms:W3CDTF">2022-10-12T06:41:00Z</dcterms:modified>
</cp:coreProperties>
</file>